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3B" w:rsidRDefault="00382C3B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382C3B" w:rsidRDefault="00153E98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382C3B" w:rsidRDefault="00153E98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1F3043">
        <w:rPr>
          <w:rFonts w:ascii="仿宋_GB2312" w:eastAsia="仿宋_GB2312" w:cs="仿宋_GB2312" w:hint="eastAsia"/>
          <w:sz w:val="32"/>
          <w:szCs w:val="32"/>
        </w:rPr>
        <w:t>127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382C3B" w:rsidRDefault="00382C3B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382C3B">
        <w:pict>
          <v:line id="直线 1 2" o:spid="_x0000_s1026" style="position:absolute;left:0;text-align:left;z-index:251659264" from="-3.85pt,9pt" to="446.1pt,9pt" strokecolor="red" strokeweight="2.25pt"/>
        </w:pict>
      </w:r>
    </w:p>
    <w:p w:rsidR="00382C3B" w:rsidRDefault="00153E9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382C3B" w:rsidRDefault="00153E9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关于举办</w:t>
      </w:r>
      <w:r>
        <w:rPr>
          <w:rFonts w:ascii="方正小标宋简体" w:eastAsia="方正小标宋简体" w:hint="eastAsia"/>
          <w:sz w:val="44"/>
          <w:szCs w:val="44"/>
        </w:rPr>
        <w:t>四川省基层医院脊柱外科技术会议暨</w:t>
      </w:r>
      <w:r>
        <w:rPr>
          <w:rFonts w:ascii="方正小标宋简体" w:eastAsia="方正小标宋简体" w:hint="eastAsia"/>
          <w:sz w:val="44"/>
          <w:szCs w:val="44"/>
        </w:rPr>
        <w:t>2023</w:t>
      </w:r>
      <w:r>
        <w:rPr>
          <w:rFonts w:ascii="方正小标宋简体" w:eastAsia="方正小标宋简体" w:hint="eastAsia"/>
          <w:sz w:val="44"/>
          <w:szCs w:val="44"/>
        </w:rPr>
        <w:t>年骨科专委会学术会议的通知</w:t>
      </w:r>
    </w:p>
    <w:p w:rsidR="00382C3B" w:rsidRDefault="00382C3B">
      <w:pPr>
        <w:pStyle w:val="a3"/>
        <w:spacing w:before="133" w:line="600" w:lineRule="exact"/>
        <w:rPr>
          <w:rFonts w:ascii="仿宋_GB2312" w:eastAsia="仿宋_GB2312" w:hAnsi="仿宋_GB2312" w:cs="仿宋_GB2312"/>
          <w:spacing w:val="23"/>
        </w:rPr>
      </w:pPr>
    </w:p>
    <w:p w:rsidR="00382C3B" w:rsidRDefault="00153E98">
      <w:pPr>
        <w:pStyle w:val="a3"/>
        <w:spacing w:before="133" w:line="60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23"/>
        </w:rPr>
        <w:t>各县</w:t>
      </w:r>
      <w:r>
        <w:rPr>
          <w:rFonts w:ascii="仿宋_GB2312" w:eastAsia="仿宋_GB2312" w:hAnsi="仿宋_GB2312" w:cs="仿宋_GB2312" w:hint="eastAsia"/>
          <w:spacing w:val="23"/>
        </w:rPr>
        <w:t>(</w:t>
      </w:r>
      <w:r>
        <w:rPr>
          <w:rFonts w:ascii="仿宋_GB2312" w:eastAsia="仿宋_GB2312" w:hAnsi="仿宋_GB2312" w:cs="仿宋_GB2312" w:hint="eastAsia"/>
          <w:spacing w:val="23"/>
        </w:rPr>
        <w:t>区</w:t>
      </w:r>
      <w:r>
        <w:rPr>
          <w:rFonts w:ascii="仿宋_GB2312" w:eastAsia="仿宋_GB2312" w:hAnsi="仿宋_GB2312" w:cs="仿宋_GB2312" w:hint="eastAsia"/>
          <w:spacing w:val="23"/>
        </w:rPr>
        <w:t>)</w:t>
      </w:r>
      <w:r>
        <w:rPr>
          <w:rFonts w:ascii="仿宋_GB2312" w:eastAsia="仿宋_GB2312" w:hAnsi="仿宋_GB2312" w:cs="仿宋_GB2312" w:hint="eastAsia"/>
          <w:spacing w:val="23"/>
        </w:rPr>
        <w:t>医</w:t>
      </w:r>
      <w:r>
        <w:rPr>
          <w:rFonts w:ascii="仿宋_GB2312" w:eastAsia="仿宋_GB2312" w:hAnsi="仿宋_GB2312" w:cs="仿宋_GB2312" w:hint="eastAsia"/>
          <w:spacing w:val="23"/>
        </w:rPr>
        <w:t>学</w:t>
      </w:r>
      <w:r>
        <w:rPr>
          <w:rFonts w:ascii="仿宋_GB2312" w:eastAsia="仿宋_GB2312" w:hAnsi="仿宋_GB2312" w:cs="仿宋_GB2312" w:hint="eastAsia"/>
          <w:spacing w:val="23"/>
        </w:rPr>
        <w:t>会</w:t>
      </w:r>
      <w:r>
        <w:rPr>
          <w:rFonts w:ascii="仿宋_GB2312" w:eastAsia="仿宋_GB2312" w:hAnsi="仿宋_GB2312" w:cs="仿宋_GB2312" w:hint="eastAsia"/>
          <w:spacing w:val="23"/>
        </w:rPr>
        <w:t>、</w:t>
      </w:r>
      <w:r>
        <w:rPr>
          <w:rFonts w:ascii="仿宋_GB2312" w:eastAsia="仿宋_GB2312" w:hAnsi="仿宋_GB2312" w:cs="仿宋_GB2312" w:hint="eastAsia"/>
          <w:spacing w:val="23"/>
        </w:rPr>
        <w:t>团体会员单位</w:t>
      </w:r>
      <w:r>
        <w:rPr>
          <w:rFonts w:ascii="仿宋_GB2312" w:eastAsia="仿宋_GB2312" w:hAnsi="仿宋_GB2312" w:cs="仿宋_GB2312" w:hint="eastAsia"/>
          <w:spacing w:val="23"/>
        </w:rPr>
        <w:t>:</w:t>
      </w:r>
    </w:p>
    <w:p w:rsidR="00382C3B" w:rsidRDefault="00153E9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为促进我市骨科学术交流，由眉山市人民医院举办的《四川省基层医院脊柱外科技术会议暨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年眉山市医学会骨科专委会学术会议》定于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日召开，届时将邀请北京积水潭医院何达教授、四川大学华西医院刘浩教授、上海市第一人民医院陈雄生教授、天津医院杨强教授等知名专家进行授课，并在眉山市人民医院进行专家公益讲座、义诊等活动。共同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推动眉山市骨科医学的发展，现将会议有关事宜通知如下：</w:t>
      </w:r>
    </w:p>
    <w:p w:rsidR="00382C3B" w:rsidRDefault="00153E98">
      <w:pPr>
        <w:spacing w:line="600" w:lineRule="exact"/>
        <w:ind w:firstLineChars="200" w:firstLine="732"/>
        <w:jc w:val="left"/>
        <w:textAlignment w:val="baseline"/>
        <w:rPr>
          <w:rFonts w:ascii="黑体" w:eastAsia="黑体" w:hAnsi="黑体" w:cs="黑体"/>
          <w:spacing w:val="23"/>
          <w:sz w:val="32"/>
          <w:szCs w:val="32"/>
        </w:rPr>
      </w:pPr>
      <w:r>
        <w:rPr>
          <w:rFonts w:ascii="黑体" w:eastAsia="黑体" w:hAnsi="黑体" w:cs="黑体" w:hint="eastAsia"/>
          <w:spacing w:val="23"/>
          <w:sz w:val="32"/>
          <w:szCs w:val="32"/>
        </w:rPr>
        <w:t>一、会议时间</w:t>
      </w:r>
    </w:p>
    <w:p w:rsidR="00382C3B" w:rsidRDefault="00153E9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00-18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报到，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日（星期六）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30-16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开会，会期</w:t>
      </w:r>
      <w:r>
        <w:rPr>
          <w:rFonts w:ascii="仿宋_GB2312" w:eastAsia="仿宋_GB2312" w:hAnsi="仿宋_GB2312" w:cs="仿宋_GB2312" w:hint="eastAsia"/>
          <w:sz w:val="32"/>
          <w:szCs w:val="32"/>
        </w:rPr>
        <w:t>一天。</w:t>
      </w:r>
    </w:p>
    <w:p w:rsidR="00382C3B" w:rsidRDefault="00153E98">
      <w:pPr>
        <w:spacing w:line="600" w:lineRule="exact"/>
        <w:ind w:firstLineChars="200" w:firstLine="732"/>
        <w:jc w:val="left"/>
        <w:textAlignment w:val="baseline"/>
        <w:rPr>
          <w:rFonts w:ascii="黑体" w:eastAsia="黑体" w:hAnsi="黑体" w:cs="黑体"/>
          <w:spacing w:val="23"/>
          <w:sz w:val="32"/>
          <w:szCs w:val="32"/>
        </w:rPr>
      </w:pPr>
      <w:r>
        <w:rPr>
          <w:rFonts w:ascii="黑体" w:eastAsia="黑体" w:hAnsi="黑体" w:cs="黑体" w:hint="eastAsia"/>
          <w:spacing w:val="23"/>
          <w:sz w:val="32"/>
          <w:szCs w:val="32"/>
        </w:rPr>
        <w:lastRenderedPageBreak/>
        <w:t>二、会议地点</w:t>
      </w:r>
    </w:p>
    <w:p w:rsidR="00382C3B" w:rsidRDefault="00153E9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眉山市人民医院（综合楼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楼会议室）。</w:t>
      </w:r>
    </w:p>
    <w:p w:rsidR="00382C3B" w:rsidRDefault="00153E98">
      <w:pPr>
        <w:spacing w:line="600" w:lineRule="exact"/>
        <w:ind w:firstLineChars="200" w:firstLine="732"/>
        <w:jc w:val="left"/>
        <w:textAlignment w:val="baseline"/>
        <w:rPr>
          <w:rFonts w:ascii="黑体" w:eastAsia="黑体" w:hAnsi="黑体" w:cs="黑体"/>
          <w:spacing w:val="23"/>
          <w:sz w:val="32"/>
          <w:szCs w:val="32"/>
        </w:rPr>
      </w:pPr>
      <w:r>
        <w:rPr>
          <w:rFonts w:ascii="黑体" w:eastAsia="黑体" w:hAnsi="黑体" w:cs="黑体" w:hint="eastAsia"/>
          <w:spacing w:val="23"/>
          <w:sz w:val="32"/>
          <w:szCs w:val="32"/>
        </w:rPr>
        <w:t>三、参会对象</w:t>
      </w:r>
    </w:p>
    <w:p w:rsidR="00382C3B" w:rsidRDefault="00153E9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（一）眉山市医学会骨科专委会全体委员；</w:t>
      </w:r>
    </w:p>
    <w:p w:rsidR="00382C3B" w:rsidRDefault="00153E9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（二）全市各级医疗机构从事骨科专业的医务人员。</w:t>
      </w:r>
    </w:p>
    <w:p w:rsidR="00382C3B" w:rsidRDefault="00153E9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四、会议议程</w:t>
      </w:r>
      <w:r>
        <w:rPr>
          <w:rFonts w:ascii="仿宋_GB2312" w:eastAsia="仿宋_GB2312" w:hAnsi="仿宋_GB2312" w:cs="仿宋_GB2312" w:hint="eastAsia"/>
          <w:sz w:val="32"/>
          <w:szCs w:val="32"/>
        </w:rPr>
        <w:t>（见附件）</w:t>
      </w:r>
    </w:p>
    <w:p w:rsidR="00382C3B" w:rsidRDefault="00153E98">
      <w:pPr>
        <w:kinsoku w:val="0"/>
        <w:overflowPunct w:val="0"/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五、其他事项</w:t>
      </w:r>
    </w:p>
    <w:p w:rsidR="00382C3B" w:rsidRDefault="00153E9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（一）本次会议免收会务费。</w:t>
      </w:r>
    </w:p>
    <w:p w:rsidR="00382C3B" w:rsidRDefault="00153E9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请各县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) </w:t>
      </w:r>
      <w:r>
        <w:rPr>
          <w:rFonts w:ascii="仿宋_GB2312" w:eastAsia="仿宋_GB2312" w:hAnsi="仿宋_GB2312" w:cs="仿宋_GB2312" w:hint="eastAsia"/>
          <w:sz w:val="32"/>
          <w:szCs w:val="32"/>
        </w:rPr>
        <w:t>医学会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、团体会员单位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组织相关人员参会。</w:t>
      </w:r>
    </w:p>
    <w:p w:rsidR="00382C3B" w:rsidRDefault="00153E9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（三）联系人</w:t>
      </w:r>
    </w:p>
    <w:p w:rsidR="00382C3B" w:rsidRDefault="00153E9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勇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13808161312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斌：</w:t>
      </w:r>
      <w:r>
        <w:rPr>
          <w:rFonts w:ascii="仿宋_GB2312" w:eastAsia="仿宋_GB2312" w:hAnsi="仿宋_GB2312" w:cs="仿宋_GB2312" w:hint="eastAsia"/>
          <w:sz w:val="32"/>
          <w:szCs w:val="32"/>
        </w:rPr>
        <w:t>13990380819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382C3B" w:rsidRDefault="00382C3B">
      <w:pPr>
        <w:kinsoku w:val="0"/>
        <w:overflowPunct w:val="0"/>
        <w:autoSpaceDE w:val="0"/>
        <w:autoSpaceDN w:val="0"/>
        <w:adjustRightInd w:val="0"/>
        <w:spacing w:before="56" w:line="600" w:lineRule="exact"/>
        <w:ind w:right="123"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82C3B" w:rsidRDefault="00153E98">
      <w:pPr>
        <w:kinsoku w:val="0"/>
        <w:overflowPunct w:val="0"/>
        <w:autoSpaceDE w:val="0"/>
        <w:autoSpaceDN w:val="0"/>
        <w:adjustRightInd w:val="0"/>
        <w:spacing w:before="56" w:line="600" w:lineRule="exact"/>
        <w:ind w:right="123"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附件：会议议程</w:t>
      </w:r>
    </w:p>
    <w:p w:rsidR="00382C3B" w:rsidRDefault="00382C3B">
      <w:pPr>
        <w:pStyle w:val="ac"/>
        <w:autoSpaceDE w:val="0"/>
        <w:autoSpaceDN w:val="0"/>
        <w:adjustRightInd w:val="0"/>
        <w:snapToGrid w:val="0"/>
        <w:spacing w:line="600" w:lineRule="exact"/>
        <w:ind w:firstLineChars="0" w:firstLine="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82C3B" w:rsidRDefault="00382C3B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82C3B" w:rsidRDefault="00153E98">
      <w:pPr>
        <w:pStyle w:val="ac"/>
        <w:autoSpaceDE w:val="0"/>
        <w:autoSpaceDN w:val="0"/>
        <w:adjustRightInd w:val="0"/>
        <w:snapToGrid w:val="0"/>
        <w:spacing w:line="600" w:lineRule="exact"/>
        <w:ind w:firstLineChars="2000" w:firstLine="640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眉山市医学会</w:t>
      </w:r>
    </w:p>
    <w:p w:rsidR="00382C3B" w:rsidRDefault="00153E98">
      <w:pPr>
        <w:pStyle w:val="ac"/>
        <w:autoSpaceDE w:val="0"/>
        <w:autoSpaceDN w:val="0"/>
        <w:adjustRightInd w:val="0"/>
        <w:snapToGrid w:val="0"/>
        <w:spacing w:line="600" w:lineRule="exact"/>
        <w:ind w:firstLine="640"/>
        <w:jc w:val="left"/>
        <w:outlineLvl w:val="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2023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 w:rsidR="001F3043"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382C3B" w:rsidRDefault="00382C3B">
      <w:pPr>
        <w:spacing w:line="60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382C3B" w:rsidRDefault="00382C3B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382C3B" w:rsidRDefault="00382C3B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382C3B" w:rsidRDefault="00153E98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2023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10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2</w:t>
      </w:r>
      <w:r w:rsidR="001F3043">
        <w:rPr>
          <w:rFonts w:ascii="仿宋_GB2312" w:eastAsia="仿宋_GB2312" w:cs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                 </w:t>
      </w:r>
    </w:p>
    <w:p w:rsidR="00382C3B" w:rsidRDefault="00153E98">
      <w:pPr>
        <w:kinsoku w:val="0"/>
        <w:overflowPunct w:val="0"/>
        <w:autoSpaceDE w:val="0"/>
        <w:autoSpaceDN w:val="0"/>
        <w:adjustRightInd w:val="0"/>
        <w:spacing w:before="56" w:line="338" w:lineRule="auto"/>
        <w:ind w:right="123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</w:p>
    <w:p w:rsidR="00382C3B" w:rsidRDefault="00153E98">
      <w:pPr>
        <w:kinsoku w:val="0"/>
        <w:overflowPunct w:val="0"/>
        <w:autoSpaceDE w:val="0"/>
        <w:autoSpaceDN w:val="0"/>
        <w:adjustRightInd w:val="0"/>
        <w:spacing w:before="56" w:line="338" w:lineRule="auto"/>
        <w:ind w:right="123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会议议程</w:t>
      </w:r>
    </w:p>
    <w:tbl>
      <w:tblPr>
        <w:tblStyle w:val="a9"/>
        <w:tblpPr w:leftFromText="180" w:rightFromText="180" w:vertAnchor="text" w:horzAnchor="page" w:tblpXSpec="center" w:tblpY="398"/>
        <w:tblOverlap w:val="never"/>
        <w:tblW w:w="9270" w:type="dxa"/>
        <w:jc w:val="center"/>
        <w:tblLayout w:type="fixed"/>
        <w:tblLook w:val="04A0"/>
      </w:tblPr>
      <w:tblGrid>
        <w:gridCol w:w="1615"/>
        <w:gridCol w:w="2835"/>
        <w:gridCol w:w="1276"/>
        <w:gridCol w:w="2410"/>
        <w:gridCol w:w="1134"/>
      </w:tblGrid>
      <w:tr w:rsidR="00382C3B">
        <w:trPr>
          <w:trHeight w:val="1134"/>
          <w:jc w:val="center"/>
        </w:trPr>
        <w:tc>
          <w:tcPr>
            <w:tcW w:w="9270" w:type="dxa"/>
            <w:gridSpan w:val="5"/>
            <w:shd w:val="clear" w:color="auto" w:fill="B6DDE8" w:themeFill="accent5" w:themeFillTint="66"/>
          </w:tcPr>
          <w:p w:rsidR="00382C3B" w:rsidRDefault="00153E98">
            <w:pPr>
              <w:jc w:val="center"/>
              <w:rPr>
                <w:rFonts w:ascii="Times New Roman" w:hAnsi="Times New Roman" w:cs="_,Eµò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cs="_,Eµò" w:hint="eastAsia"/>
                <w:b/>
                <w:bCs/>
                <w:kern w:val="0"/>
                <w:sz w:val="36"/>
                <w:szCs w:val="36"/>
              </w:rPr>
              <w:t>四川省基层医院脊柱外科技术</w:t>
            </w:r>
            <w:r>
              <w:rPr>
                <w:rFonts w:ascii="Times New Roman" w:hAnsi="Times New Roman" w:cs="_,Eµò" w:hint="eastAsia"/>
                <w:b/>
                <w:bCs/>
                <w:kern w:val="0"/>
                <w:sz w:val="36"/>
                <w:szCs w:val="36"/>
              </w:rPr>
              <w:t>会议</w:t>
            </w:r>
            <w:r>
              <w:rPr>
                <w:rFonts w:ascii="Times New Roman" w:hAnsi="Times New Roman" w:cs="_,Eµò" w:hint="eastAsia"/>
                <w:b/>
                <w:bCs/>
                <w:kern w:val="0"/>
                <w:sz w:val="36"/>
                <w:szCs w:val="36"/>
              </w:rPr>
              <w:t>暨</w:t>
            </w:r>
          </w:p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_,Eµò" w:hint="eastAsia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ascii="Times New Roman" w:hAnsi="Times New Roman" w:cs="_,Eµò" w:hint="eastAsia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Times New Roman" w:hAnsi="Times New Roman" w:cs="_,Eµò" w:hint="eastAsia"/>
                <w:b/>
                <w:bCs/>
                <w:kern w:val="0"/>
                <w:sz w:val="36"/>
                <w:szCs w:val="36"/>
              </w:rPr>
              <w:t>年眉山市</w:t>
            </w:r>
            <w:r>
              <w:rPr>
                <w:rFonts w:ascii="Times New Roman" w:hAnsi="Times New Roman" w:cs="_,Eµò" w:hint="eastAsia"/>
                <w:b/>
                <w:bCs/>
                <w:kern w:val="0"/>
                <w:sz w:val="36"/>
                <w:szCs w:val="36"/>
              </w:rPr>
              <w:t>医学会</w:t>
            </w:r>
            <w:r>
              <w:rPr>
                <w:rFonts w:ascii="Times New Roman" w:hAnsi="Times New Roman" w:cs="_,Eµò" w:hint="eastAsia"/>
                <w:b/>
                <w:bCs/>
                <w:kern w:val="0"/>
                <w:sz w:val="36"/>
                <w:szCs w:val="36"/>
              </w:rPr>
              <w:t>骨科</w:t>
            </w:r>
            <w:r>
              <w:rPr>
                <w:rFonts w:ascii="Times New Roman" w:hAnsi="Times New Roman" w:cs="_,Eµò" w:hint="eastAsia"/>
                <w:b/>
                <w:bCs/>
                <w:kern w:val="0"/>
                <w:sz w:val="36"/>
                <w:szCs w:val="36"/>
              </w:rPr>
              <w:t>专委会学术会议</w:t>
            </w:r>
          </w:p>
        </w:tc>
      </w:tr>
      <w:tr w:rsidR="00382C3B">
        <w:trPr>
          <w:trHeight w:val="567"/>
          <w:jc w:val="center"/>
        </w:trPr>
        <w:tc>
          <w:tcPr>
            <w:tcW w:w="1615" w:type="dxa"/>
            <w:shd w:val="clear" w:color="auto" w:fill="B6DDE8" w:themeFill="accent5" w:themeFillTint="66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8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00-8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30</w:t>
            </w:r>
          </w:p>
        </w:tc>
        <w:tc>
          <w:tcPr>
            <w:tcW w:w="7655" w:type="dxa"/>
            <w:gridSpan w:val="4"/>
            <w:shd w:val="clear" w:color="auto" w:fill="B6DDE8" w:themeFill="accent5" w:themeFillTint="66"/>
            <w:vAlign w:val="center"/>
          </w:tcPr>
          <w:p w:rsidR="00382C3B" w:rsidRDefault="00153E98">
            <w:pPr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开幕式</w:t>
            </w:r>
          </w:p>
        </w:tc>
      </w:tr>
      <w:tr w:rsidR="00382C3B">
        <w:trPr>
          <w:trHeight w:val="567"/>
          <w:jc w:val="center"/>
        </w:trPr>
        <w:tc>
          <w:tcPr>
            <w:tcW w:w="1615" w:type="dxa"/>
            <w:shd w:val="clear" w:color="auto" w:fill="B6DDE8" w:themeFill="accent5" w:themeFillTint="66"/>
            <w:vAlign w:val="center"/>
          </w:tcPr>
          <w:p w:rsidR="00382C3B" w:rsidRDefault="00153E98">
            <w:pPr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时间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:rsidR="00382C3B" w:rsidRDefault="00153E98">
            <w:pPr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授课内容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382C3B" w:rsidRDefault="00153E98">
            <w:pPr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授课专家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382C3B" w:rsidRDefault="00153E98">
            <w:pPr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单位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382C3B" w:rsidRDefault="00153E98">
            <w:pPr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主持人</w:t>
            </w:r>
          </w:p>
        </w:tc>
      </w:tr>
      <w:tr w:rsidR="00382C3B">
        <w:trPr>
          <w:jc w:val="center"/>
        </w:trPr>
        <w:tc>
          <w:tcPr>
            <w:tcW w:w="1615" w:type="dxa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08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30-08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45</w:t>
            </w:r>
          </w:p>
        </w:tc>
        <w:tc>
          <w:tcPr>
            <w:tcW w:w="2835" w:type="dxa"/>
            <w:vAlign w:val="center"/>
          </w:tcPr>
          <w:p w:rsidR="00382C3B" w:rsidRDefault="00153E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机器人辅助脊柱外科手术的改进与发展</w:t>
            </w:r>
          </w:p>
        </w:tc>
        <w:tc>
          <w:tcPr>
            <w:tcW w:w="1276" w:type="dxa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何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达</w:t>
            </w:r>
          </w:p>
        </w:tc>
        <w:tc>
          <w:tcPr>
            <w:tcW w:w="2410" w:type="dxa"/>
            <w:vAlign w:val="center"/>
          </w:tcPr>
          <w:p w:rsidR="00382C3B" w:rsidRDefault="00153E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北京积水潭医院</w:t>
            </w:r>
          </w:p>
        </w:tc>
        <w:tc>
          <w:tcPr>
            <w:tcW w:w="1134" w:type="dxa"/>
            <w:vMerge w:val="restart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何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达</w:t>
            </w:r>
          </w:p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刘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浩</w:t>
            </w:r>
          </w:p>
        </w:tc>
      </w:tr>
      <w:tr w:rsidR="00382C3B">
        <w:trPr>
          <w:jc w:val="center"/>
        </w:trPr>
        <w:tc>
          <w:tcPr>
            <w:tcW w:w="1615" w:type="dxa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08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45-09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00</w:t>
            </w:r>
          </w:p>
        </w:tc>
        <w:tc>
          <w:tcPr>
            <w:tcW w:w="2835" w:type="dxa"/>
            <w:vAlign w:val="center"/>
          </w:tcPr>
          <w:p w:rsidR="00382C3B" w:rsidRDefault="00153E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钩椎关节融合相关基础研究及临床应用</w:t>
            </w:r>
          </w:p>
        </w:tc>
        <w:tc>
          <w:tcPr>
            <w:tcW w:w="1276" w:type="dxa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刘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浩</w:t>
            </w:r>
          </w:p>
        </w:tc>
        <w:tc>
          <w:tcPr>
            <w:tcW w:w="2410" w:type="dxa"/>
            <w:vAlign w:val="center"/>
          </w:tcPr>
          <w:p w:rsidR="00382C3B" w:rsidRDefault="00153E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四川大学华西医院</w:t>
            </w:r>
          </w:p>
        </w:tc>
        <w:tc>
          <w:tcPr>
            <w:tcW w:w="1134" w:type="dxa"/>
            <w:vMerge/>
            <w:vAlign w:val="center"/>
          </w:tcPr>
          <w:p w:rsidR="00382C3B" w:rsidRDefault="00382C3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82C3B">
        <w:trPr>
          <w:jc w:val="center"/>
        </w:trPr>
        <w:tc>
          <w:tcPr>
            <w:tcW w:w="1615" w:type="dxa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9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00-09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15</w:t>
            </w:r>
          </w:p>
        </w:tc>
        <w:tc>
          <w:tcPr>
            <w:tcW w:w="2835" w:type="dxa"/>
            <w:vAlign w:val="center"/>
          </w:tcPr>
          <w:p w:rsidR="00382C3B" w:rsidRDefault="00153E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颈椎后纵韧带骨化症的诊断与外科治疗</w:t>
            </w:r>
          </w:p>
        </w:tc>
        <w:tc>
          <w:tcPr>
            <w:tcW w:w="1276" w:type="dxa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陈雄生</w:t>
            </w:r>
          </w:p>
        </w:tc>
        <w:tc>
          <w:tcPr>
            <w:tcW w:w="2410" w:type="dxa"/>
            <w:vAlign w:val="center"/>
          </w:tcPr>
          <w:p w:rsidR="00382C3B" w:rsidRDefault="00153E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上海市第一人民医院</w:t>
            </w:r>
          </w:p>
        </w:tc>
        <w:tc>
          <w:tcPr>
            <w:tcW w:w="1134" w:type="dxa"/>
            <w:vMerge/>
            <w:vAlign w:val="center"/>
          </w:tcPr>
          <w:p w:rsidR="00382C3B" w:rsidRDefault="00382C3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82C3B">
        <w:trPr>
          <w:jc w:val="center"/>
        </w:trPr>
        <w:tc>
          <w:tcPr>
            <w:tcW w:w="1615" w:type="dxa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9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15-09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30</w:t>
            </w:r>
          </w:p>
        </w:tc>
        <w:tc>
          <w:tcPr>
            <w:tcW w:w="2835" w:type="dxa"/>
            <w:vAlign w:val="center"/>
          </w:tcPr>
          <w:p w:rsidR="00382C3B" w:rsidRDefault="00153E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腰椎退行性侧弯的阶梯化微创治疗策略</w:t>
            </w:r>
          </w:p>
        </w:tc>
        <w:tc>
          <w:tcPr>
            <w:tcW w:w="1276" w:type="dxa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bookmarkStart w:id="1" w:name="OLE_LINK4"/>
            <w:r>
              <w:rPr>
                <w:rFonts w:ascii="Times New Roman" w:hAnsi="Times New Roman"/>
                <w:kern w:val="0"/>
                <w:sz w:val="24"/>
                <w:szCs w:val="20"/>
              </w:rPr>
              <w:t>杨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强</w:t>
            </w:r>
            <w:bookmarkEnd w:id="1"/>
          </w:p>
        </w:tc>
        <w:tc>
          <w:tcPr>
            <w:tcW w:w="2410" w:type="dxa"/>
            <w:vAlign w:val="center"/>
          </w:tcPr>
          <w:p w:rsidR="00382C3B" w:rsidRDefault="00153E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天津医院</w:t>
            </w:r>
          </w:p>
        </w:tc>
        <w:tc>
          <w:tcPr>
            <w:tcW w:w="1134" w:type="dxa"/>
            <w:vMerge/>
            <w:vAlign w:val="center"/>
          </w:tcPr>
          <w:p w:rsidR="00382C3B" w:rsidRDefault="00382C3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82C3B">
        <w:trPr>
          <w:jc w:val="center"/>
        </w:trPr>
        <w:tc>
          <w:tcPr>
            <w:tcW w:w="1615" w:type="dxa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9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30-09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45</w:t>
            </w:r>
          </w:p>
        </w:tc>
        <w:tc>
          <w:tcPr>
            <w:tcW w:w="2835" w:type="dxa"/>
            <w:vAlign w:val="center"/>
          </w:tcPr>
          <w:p w:rsidR="00382C3B" w:rsidRDefault="00153E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从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LIF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到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XO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LIF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——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腰椎侧方融合技术的几点改良</w:t>
            </w:r>
          </w:p>
        </w:tc>
        <w:tc>
          <w:tcPr>
            <w:tcW w:w="1276" w:type="dxa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张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为</w:t>
            </w:r>
          </w:p>
        </w:tc>
        <w:tc>
          <w:tcPr>
            <w:tcW w:w="2410" w:type="dxa"/>
            <w:vAlign w:val="center"/>
          </w:tcPr>
          <w:p w:rsidR="00382C3B" w:rsidRDefault="00153E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河北医学大学第三医院</w:t>
            </w:r>
          </w:p>
        </w:tc>
        <w:tc>
          <w:tcPr>
            <w:tcW w:w="1134" w:type="dxa"/>
            <w:vMerge/>
            <w:vAlign w:val="center"/>
          </w:tcPr>
          <w:p w:rsidR="00382C3B" w:rsidRDefault="00382C3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82C3B">
        <w:trPr>
          <w:jc w:val="center"/>
        </w:trPr>
        <w:tc>
          <w:tcPr>
            <w:tcW w:w="1615" w:type="dxa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0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9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45-10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00</w:t>
            </w:r>
          </w:p>
        </w:tc>
        <w:tc>
          <w:tcPr>
            <w:tcW w:w="2835" w:type="dxa"/>
            <w:vAlign w:val="center"/>
          </w:tcPr>
          <w:p w:rsidR="00382C3B" w:rsidRDefault="00153E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腰椎侧入路的应用和并发症防范</w:t>
            </w:r>
          </w:p>
        </w:tc>
        <w:tc>
          <w:tcPr>
            <w:tcW w:w="1276" w:type="dxa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黄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霖</w:t>
            </w:r>
          </w:p>
        </w:tc>
        <w:tc>
          <w:tcPr>
            <w:tcW w:w="2410" w:type="dxa"/>
            <w:vAlign w:val="center"/>
          </w:tcPr>
          <w:p w:rsidR="00382C3B" w:rsidRDefault="00153E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中山大学孙逸仙纪念医院</w:t>
            </w:r>
          </w:p>
        </w:tc>
        <w:tc>
          <w:tcPr>
            <w:tcW w:w="1134" w:type="dxa"/>
            <w:vMerge/>
            <w:vAlign w:val="center"/>
          </w:tcPr>
          <w:p w:rsidR="00382C3B" w:rsidRDefault="00382C3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82C3B">
        <w:trPr>
          <w:trHeight w:val="567"/>
          <w:jc w:val="center"/>
        </w:trPr>
        <w:tc>
          <w:tcPr>
            <w:tcW w:w="1615" w:type="dxa"/>
            <w:shd w:val="clear" w:color="auto" w:fill="B6DDE8" w:themeFill="accent5" w:themeFillTint="66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10:00-10:20</w:t>
            </w:r>
          </w:p>
        </w:tc>
        <w:tc>
          <w:tcPr>
            <w:tcW w:w="7655" w:type="dxa"/>
            <w:gridSpan w:val="4"/>
            <w:shd w:val="clear" w:color="auto" w:fill="B6DDE8" w:themeFill="accent5" w:themeFillTint="66"/>
            <w:vAlign w:val="center"/>
          </w:tcPr>
          <w:p w:rsidR="00382C3B" w:rsidRDefault="00153E98">
            <w:pPr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茶</w:t>
            </w: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歇</w:t>
            </w:r>
          </w:p>
        </w:tc>
      </w:tr>
      <w:tr w:rsidR="00382C3B">
        <w:trPr>
          <w:jc w:val="center"/>
        </w:trPr>
        <w:tc>
          <w:tcPr>
            <w:tcW w:w="1615" w:type="dxa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0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20-10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35</w:t>
            </w:r>
          </w:p>
        </w:tc>
        <w:tc>
          <w:tcPr>
            <w:tcW w:w="2835" w:type="dxa"/>
            <w:vAlign w:val="center"/>
          </w:tcPr>
          <w:p w:rsidR="00382C3B" w:rsidRDefault="00153E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微创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UBE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技术在颈腰椎退行性疾病中的应用</w:t>
            </w:r>
          </w:p>
        </w:tc>
        <w:tc>
          <w:tcPr>
            <w:tcW w:w="1276" w:type="dxa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藏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磊</w:t>
            </w:r>
          </w:p>
        </w:tc>
        <w:tc>
          <w:tcPr>
            <w:tcW w:w="2410" w:type="dxa"/>
            <w:vAlign w:val="center"/>
          </w:tcPr>
          <w:p w:rsidR="00382C3B" w:rsidRDefault="00153E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首都医科大学附属北京朝阳医院</w:t>
            </w:r>
          </w:p>
        </w:tc>
        <w:tc>
          <w:tcPr>
            <w:tcW w:w="1134" w:type="dxa"/>
            <w:vMerge w:val="restart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藏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磊</w:t>
            </w:r>
          </w:p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刘新宇</w:t>
            </w:r>
          </w:p>
        </w:tc>
      </w:tr>
      <w:tr w:rsidR="00382C3B">
        <w:trPr>
          <w:jc w:val="center"/>
        </w:trPr>
        <w:tc>
          <w:tcPr>
            <w:tcW w:w="1615" w:type="dxa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10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35-10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50</w:t>
            </w:r>
          </w:p>
        </w:tc>
        <w:tc>
          <w:tcPr>
            <w:tcW w:w="2835" w:type="dxa"/>
            <w:vAlign w:val="center"/>
          </w:tcPr>
          <w:p w:rsidR="00382C3B" w:rsidRDefault="00153E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脊柱手术脑脊液漏的处理</w:t>
            </w:r>
          </w:p>
        </w:tc>
        <w:tc>
          <w:tcPr>
            <w:tcW w:w="1276" w:type="dxa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bookmarkStart w:id="2" w:name="OLE_LINK3"/>
            <w:r>
              <w:rPr>
                <w:rFonts w:ascii="Times New Roman" w:hAnsi="Times New Roman"/>
                <w:kern w:val="0"/>
                <w:sz w:val="24"/>
                <w:szCs w:val="20"/>
              </w:rPr>
              <w:t>刘新宇</w:t>
            </w:r>
            <w:bookmarkEnd w:id="2"/>
          </w:p>
        </w:tc>
        <w:tc>
          <w:tcPr>
            <w:tcW w:w="2410" w:type="dxa"/>
            <w:vAlign w:val="center"/>
          </w:tcPr>
          <w:p w:rsidR="00382C3B" w:rsidRDefault="00153E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山东大学齐鲁医院</w:t>
            </w:r>
          </w:p>
        </w:tc>
        <w:tc>
          <w:tcPr>
            <w:tcW w:w="1134" w:type="dxa"/>
            <w:vMerge/>
            <w:vAlign w:val="center"/>
          </w:tcPr>
          <w:p w:rsidR="00382C3B" w:rsidRDefault="00382C3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82C3B">
        <w:trPr>
          <w:jc w:val="center"/>
        </w:trPr>
        <w:tc>
          <w:tcPr>
            <w:tcW w:w="1615" w:type="dxa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10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50-11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05</w:t>
            </w:r>
          </w:p>
        </w:tc>
        <w:tc>
          <w:tcPr>
            <w:tcW w:w="2835" w:type="dxa"/>
            <w:vAlign w:val="center"/>
          </w:tcPr>
          <w:p w:rsidR="00382C3B" w:rsidRDefault="00153E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胸腰椎骨水泥强化手术并发症分析</w:t>
            </w:r>
          </w:p>
        </w:tc>
        <w:tc>
          <w:tcPr>
            <w:tcW w:w="1276" w:type="dxa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bookmarkStart w:id="3" w:name="OLE_LINK2"/>
            <w:r>
              <w:rPr>
                <w:rFonts w:ascii="Times New Roman" w:hAnsi="Times New Roman"/>
                <w:kern w:val="0"/>
                <w:sz w:val="24"/>
                <w:szCs w:val="20"/>
              </w:rPr>
              <w:t>袁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峰</w:t>
            </w:r>
            <w:bookmarkEnd w:id="3"/>
          </w:p>
        </w:tc>
        <w:tc>
          <w:tcPr>
            <w:tcW w:w="2410" w:type="dxa"/>
            <w:vAlign w:val="center"/>
          </w:tcPr>
          <w:p w:rsidR="00382C3B" w:rsidRDefault="00153E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徐州医科大学附属医院</w:t>
            </w:r>
          </w:p>
        </w:tc>
        <w:tc>
          <w:tcPr>
            <w:tcW w:w="1134" w:type="dxa"/>
            <w:vMerge/>
            <w:vAlign w:val="center"/>
          </w:tcPr>
          <w:p w:rsidR="00382C3B" w:rsidRDefault="00382C3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82C3B">
        <w:trPr>
          <w:jc w:val="center"/>
        </w:trPr>
        <w:tc>
          <w:tcPr>
            <w:tcW w:w="1615" w:type="dxa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11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05-11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20</w:t>
            </w:r>
          </w:p>
        </w:tc>
        <w:tc>
          <w:tcPr>
            <w:tcW w:w="2835" w:type="dxa"/>
            <w:vAlign w:val="center"/>
          </w:tcPr>
          <w:p w:rsidR="00382C3B" w:rsidRDefault="00153E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胸腰椎骨折的前中柱重建</w:t>
            </w:r>
          </w:p>
        </w:tc>
        <w:tc>
          <w:tcPr>
            <w:tcW w:w="1276" w:type="dxa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方向前</w:t>
            </w:r>
          </w:p>
        </w:tc>
        <w:tc>
          <w:tcPr>
            <w:tcW w:w="2410" w:type="dxa"/>
            <w:vAlign w:val="center"/>
          </w:tcPr>
          <w:p w:rsidR="00382C3B" w:rsidRDefault="00153E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浙江大学医学院附属邵逸夫医院</w:t>
            </w:r>
          </w:p>
        </w:tc>
        <w:tc>
          <w:tcPr>
            <w:tcW w:w="1134" w:type="dxa"/>
            <w:vMerge/>
            <w:vAlign w:val="center"/>
          </w:tcPr>
          <w:p w:rsidR="00382C3B" w:rsidRDefault="00382C3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82C3B">
        <w:trPr>
          <w:jc w:val="center"/>
        </w:trPr>
        <w:tc>
          <w:tcPr>
            <w:tcW w:w="1615" w:type="dxa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11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20-11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35</w:t>
            </w:r>
          </w:p>
        </w:tc>
        <w:tc>
          <w:tcPr>
            <w:tcW w:w="2835" w:type="dxa"/>
            <w:vAlign w:val="center"/>
          </w:tcPr>
          <w:p w:rsidR="00382C3B" w:rsidRDefault="00153E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K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ummell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病术后骨水泥松动预防与治疗策略</w:t>
            </w:r>
          </w:p>
        </w:tc>
        <w:tc>
          <w:tcPr>
            <w:tcW w:w="1276" w:type="dxa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陆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声</w:t>
            </w:r>
          </w:p>
        </w:tc>
        <w:tc>
          <w:tcPr>
            <w:tcW w:w="2410" w:type="dxa"/>
            <w:vAlign w:val="center"/>
          </w:tcPr>
          <w:p w:rsidR="00382C3B" w:rsidRDefault="00153E98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云南省第一人民医院</w:t>
            </w:r>
          </w:p>
        </w:tc>
        <w:tc>
          <w:tcPr>
            <w:tcW w:w="1134" w:type="dxa"/>
            <w:vMerge/>
            <w:vAlign w:val="center"/>
          </w:tcPr>
          <w:p w:rsidR="00382C3B" w:rsidRDefault="00382C3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82C3B">
        <w:trPr>
          <w:trHeight w:val="567"/>
          <w:jc w:val="center"/>
        </w:trPr>
        <w:tc>
          <w:tcPr>
            <w:tcW w:w="1615" w:type="dxa"/>
            <w:shd w:val="clear" w:color="auto" w:fill="B6DDE8" w:themeFill="accent5" w:themeFillTint="66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35-13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00</w:t>
            </w:r>
          </w:p>
        </w:tc>
        <w:tc>
          <w:tcPr>
            <w:tcW w:w="7655" w:type="dxa"/>
            <w:gridSpan w:val="4"/>
            <w:shd w:val="clear" w:color="auto" w:fill="B6DDE8" w:themeFill="accent5" w:themeFillTint="66"/>
            <w:vAlign w:val="center"/>
          </w:tcPr>
          <w:p w:rsidR="00382C3B" w:rsidRDefault="00153E98">
            <w:pPr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午</w:t>
            </w: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餐</w:t>
            </w:r>
          </w:p>
        </w:tc>
      </w:tr>
      <w:tr w:rsidR="00382C3B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3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00-13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病例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 w:cstheme="minorBidi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宋偲茂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 w:cstheme="minorBidi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四川省骨科医院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宋偲茂</w:t>
            </w:r>
          </w:p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lastRenderedPageBreak/>
              <w:t>屈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波</w:t>
            </w:r>
          </w:p>
        </w:tc>
      </w:tr>
      <w:tr w:rsidR="00382C3B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3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30-14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病例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屈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成都医学院第一附属医院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82C3B" w:rsidRDefault="00382C3B">
            <w:pPr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</w:p>
        </w:tc>
      </w:tr>
      <w:tr w:rsidR="00382C3B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lastRenderedPageBreak/>
              <w:t>14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00-14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病例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杨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眉山市人民医院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82C3B" w:rsidRDefault="00382C3B">
            <w:pPr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</w:p>
        </w:tc>
      </w:tr>
      <w:tr w:rsidR="00382C3B">
        <w:trPr>
          <w:trHeight w:val="567"/>
          <w:jc w:val="center"/>
        </w:trPr>
        <w:tc>
          <w:tcPr>
            <w:tcW w:w="1615" w:type="dxa"/>
            <w:shd w:val="clear" w:color="auto" w:fill="B6DDE8" w:themeFill="accent5" w:themeFillTint="66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4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30-14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50</w:t>
            </w:r>
          </w:p>
        </w:tc>
        <w:tc>
          <w:tcPr>
            <w:tcW w:w="7655" w:type="dxa"/>
            <w:gridSpan w:val="4"/>
            <w:shd w:val="clear" w:color="auto" w:fill="B6DDE8" w:themeFill="accent5" w:themeFillTint="66"/>
            <w:vAlign w:val="center"/>
          </w:tcPr>
          <w:p w:rsidR="00382C3B" w:rsidRDefault="00153E98">
            <w:pPr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茶</w:t>
            </w: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  <w:szCs w:val="20"/>
              </w:rPr>
              <w:t>歇</w:t>
            </w:r>
          </w:p>
        </w:tc>
      </w:tr>
      <w:tr w:rsidR="00382C3B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4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50-15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病例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 w:cstheme="minorBidi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王贝宇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 w:cstheme="minorBidi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四川大学华西医院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82C3B" w:rsidRDefault="00382C3B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王贝宇</w:t>
            </w:r>
          </w:p>
          <w:p w:rsidR="00382C3B" w:rsidRDefault="00153E98">
            <w:pPr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江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洋</w:t>
            </w:r>
          </w:p>
        </w:tc>
      </w:tr>
      <w:tr w:rsidR="00382C3B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5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20-15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50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病例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bookmarkStart w:id="4" w:name="OLE_LINK9"/>
            <w:r>
              <w:rPr>
                <w:rFonts w:ascii="Times New Roman" w:hAnsi="Times New Roman"/>
                <w:kern w:val="0"/>
                <w:sz w:val="24"/>
                <w:szCs w:val="20"/>
              </w:rPr>
              <w:t>江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洋</w:t>
            </w:r>
            <w:bookmarkEnd w:id="4"/>
          </w:p>
        </w:tc>
        <w:tc>
          <w:tcPr>
            <w:tcW w:w="2410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成都医学院第二附属医院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·416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医院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82C3B" w:rsidRDefault="00382C3B">
            <w:pPr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</w:p>
        </w:tc>
      </w:tr>
      <w:tr w:rsidR="00382C3B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5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50-16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: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病例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bookmarkStart w:id="5" w:name="OLE_LINK8"/>
            <w:r>
              <w:rPr>
                <w:rFonts w:ascii="Times New Roman" w:hAnsi="Times New Roman"/>
                <w:kern w:val="0"/>
                <w:sz w:val="24"/>
                <w:szCs w:val="20"/>
              </w:rPr>
              <w:t>王玉春</w:t>
            </w:r>
            <w:bookmarkEnd w:id="5"/>
          </w:p>
        </w:tc>
        <w:tc>
          <w:tcPr>
            <w:tcW w:w="2410" w:type="dxa"/>
            <w:shd w:val="clear" w:color="auto" w:fill="auto"/>
            <w:vAlign w:val="center"/>
          </w:tcPr>
          <w:p w:rsidR="00382C3B" w:rsidRDefault="00153E98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  <w:t>巴中市骨科医院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82C3B" w:rsidRDefault="00382C3B">
            <w:pPr>
              <w:jc w:val="center"/>
              <w:rPr>
                <w:rFonts w:ascii="黑体" w:eastAsia="黑体" w:hAnsi="黑体"/>
                <w:kern w:val="0"/>
                <w:sz w:val="24"/>
                <w:szCs w:val="20"/>
              </w:rPr>
            </w:pPr>
          </w:p>
        </w:tc>
      </w:tr>
    </w:tbl>
    <w:p w:rsidR="00382C3B" w:rsidRDefault="00382C3B">
      <w:pPr>
        <w:kinsoku w:val="0"/>
        <w:overflowPunct w:val="0"/>
        <w:autoSpaceDE w:val="0"/>
        <w:autoSpaceDN w:val="0"/>
        <w:adjustRightInd w:val="0"/>
        <w:spacing w:before="56" w:line="338" w:lineRule="auto"/>
        <w:ind w:right="123"/>
        <w:jc w:val="left"/>
        <w:rPr>
          <w:rFonts w:cs="宋体"/>
          <w:kern w:val="0"/>
          <w:sz w:val="24"/>
        </w:rPr>
      </w:pPr>
    </w:p>
    <w:p w:rsidR="00382C3B" w:rsidRDefault="00382C3B"/>
    <w:p w:rsidR="00382C3B" w:rsidRDefault="00382C3B"/>
    <w:p w:rsidR="00382C3B" w:rsidRDefault="00382C3B"/>
    <w:p w:rsidR="00382C3B" w:rsidRDefault="00382C3B"/>
    <w:p w:rsidR="00382C3B" w:rsidRDefault="00382C3B"/>
    <w:p w:rsidR="00382C3B" w:rsidRDefault="00382C3B"/>
    <w:p w:rsidR="00382C3B" w:rsidRDefault="00382C3B"/>
    <w:p w:rsidR="00382C3B" w:rsidRDefault="00382C3B">
      <w:pPr>
        <w:pStyle w:val="a3"/>
      </w:pPr>
    </w:p>
    <w:sectPr w:rsidR="00382C3B" w:rsidSect="00382C3B">
      <w:headerReference w:type="even" r:id="rId7"/>
      <w:headerReference w:type="default" r:id="rId8"/>
      <w:footerReference w:type="default" r:id="rId9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3" w:charSpace="1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E98" w:rsidRDefault="00153E98" w:rsidP="00382C3B">
      <w:r>
        <w:separator/>
      </w:r>
    </w:p>
  </w:endnote>
  <w:endnote w:type="continuationSeparator" w:id="0">
    <w:p w:rsidR="00153E98" w:rsidRDefault="00153E98" w:rsidP="00382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宋体"/>
    <w:charset w:val="00"/>
    <w:family w:val="auto"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,Eµò">
    <w:altName w:val="Segoe Print"/>
    <w:charset w:val="4D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3B" w:rsidRDefault="00382C3B">
    <w:pPr>
      <w:pStyle w:val="a6"/>
      <w:framePr w:wrap="around" w:vAnchor="text" w:hAnchor="margin" w:xAlign="outside" w:y="1"/>
      <w:rPr>
        <w:rStyle w:val="aa"/>
        <w:rFonts w:ascii="仿宋_GB2312" w:eastAsia="仿宋_GB2312" w:cs="Times New Roman"/>
        <w:sz w:val="32"/>
        <w:szCs w:val="32"/>
      </w:rPr>
    </w:pPr>
    <w:r>
      <w:rPr>
        <w:rStyle w:val="aa"/>
        <w:rFonts w:ascii="仿宋_GB2312" w:eastAsia="仿宋_GB2312" w:cs="仿宋_GB2312"/>
        <w:sz w:val="32"/>
        <w:szCs w:val="32"/>
      </w:rPr>
      <w:fldChar w:fldCharType="begin"/>
    </w:r>
    <w:r w:rsidR="00153E98">
      <w:rPr>
        <w:rStyle w:val="aa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a"/>
        <w:rFonts w:ascii="仿宋_GB2312" w:eastAsia="仿宋_GB2312" w:cs="仿宋_GB2312"/>
        <w:sz w:val="32"/>
        <w:szCs w:val="32"/>
      </w:rPr>
      <w:fldChar w:fldCharType="separate"/>
    </w:r>
    <w:r w:rsidR="001F3043">
      <w:rPr>
        <w:rStyle w:val="aa"/>
        <w:rFonts w:ascii="仿宋_GB2312" w:eastAsia="仿宋_GB2312" w:cs="仿宋_GB2312"/>
        <w:noProof/>
        <w:sz w:val="32"/>
        <w:szCs w:val="32"/>
      </w:rPr>
      <w:t>- 2 -</w:t>
    </w:r>
    <w:r>
      <w:rPr>
        <w:rStyle w:val="aa"/>
        <w:rFonts w:ascii="仿宋_GB2312" w:eastAsia="仿宋_GB2312" w:cs="仿宋_GB2312"/>
        <w:sz w:val="32"/>
        <w:szCs w:val="32"/>
      </w:rPr>
      <w:fldChar w:fldCharType="end"/>
    </w:r>
  </w:p>
  <w:p w:rsidR="00382C3B" w:rsidRDefault="00382C3B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E98" w:rsidRDefault="00153E98" w:rsidP="00382C3B">
      <w:r>
        <w:separator/>
      </w:r>
    </w:p>
  </w:footnote>
  <w:footnote w:type="continuationSeparator" w:id="0">
    <w:p w:rsidR="00153E98" w:rsidRDefault="00153E98" w:rsidP="00382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3B" w:rsidRDefault="00382C3B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3B" w:rsidRDefault="00382C3B">
    <w:pPr>
      <w:pStyle w:val="a7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</w:compat>
  <w:docVars>
    <w:docVar w:name="commondata" w:val="eyJoZGlkIjoiNTk3N2FkZTdkMjc0ZjNiMWI0ZDcyZThjY2JkNjk4NjAifQ=="/>
  </w:docVars>
  <w:rsids>
    <w:rsidRoot w:val="003827A9"/>
    <w:rsid w:val="000C25B2"/>
    <w:rsid w:val="00133D39"/>
    <w:rsid w:val="00152071"/>
    <w:rsid w:val="00153E98"/>
    <w:rsid w:val="001E4FB0"/>
    <w:rsid w:val="001F3043"/>
    <w:rsid w:val="003827A9"/>
    <w:rsid w:val="00382C3B"/>
    <w:rsid w:val="006B1DF5"/>
    <w:rsid w:val="007E43D7"/>
    <w:rsid w:val="008175AE"/>
    <w:rsid w:val="00973124"/>
    <w:rsid w:val="009A206D"/>
    <w:rsid w:val="009B535F"/>
    <w:rsid w:val="009F2509"/>
    <w:rsid w:val="00AA7C6B"/>
    <w:rsid w:val="00AC31FE"/>
    <w:rsid w:val="00B55E8B"/>
    <w:rsid w:val="00B64922"/>
    <w:rsid w:val="00B93544"/>
    <w:rsid w:val="00BC5842"/>
    <w:rsid w:val="00C207E1"/>
    <w:rsid w:val="00C2211F"/>
    <w:rsid w:val="00C43E8D"/>
    <w:rsid w:val="00CD1F99"/>
    <w:rsid w:val="00CF4A41"/>
    <w:rsid w:val="00D0235B"/>
    <w:rsid w:val="00D05044"/>
    <w:rsid w:val="00D624F9"/>
    <w:rsid w:val="00F2630F"/>
    <w:rsid w:val="00F36F6B"/>
    <w:rsid w:val="03BA6E9B"/>
    <w:rsid w:val="03E868D9"/>
    <w:rsid w:val="0606092B"/>
    <w:rsid w:val="06DF1930"/>
    <w:rsid w:val="07886EB7"/>
    <w:rsid w:val="07974152"/>
    <w:rsid w:val="0B4162D1"/>
    <w:rsid w:val="116857C0"/>
    <w:rsid w:val="15655FDB"/>
    <w:rsid w:val="1583041A"/>
    <w:rsid w:val="17177859"/>
    <w:rsid w:val="17886AC5"/>
    <w:rsid w:val="17B52555"/>
    <w:rsid w:val="185A1510"/>
    <w:rsid w:val="198D1CE7"/>
    <w:rsid w:val="1B7F1479"/>
    <w:rsid w:val="1BC7354C"/>
    <w:rsid w:val="1C1C356B"/>
    <w:rsid w:val="2423120F"/>
    <w:rsid w:val="26E65F5B"/>
    <w:rsid w:val="299A6286"/>
    <w:rsid w:val="2D8428C0"/>
    <w:rsid w:val="2F511326"/>
    <w:rsid w:val="32904240"/>
    <w:rsid w:val="350E769E"/>
    <w:rsid w:val="38EB6348"/>
    <w:rsid w:val="39094825"/>
    <w:rsid w:val="3EEC6CA2"/>
    <w:rsid w:val="40440562"/>
    <w:rsid w:val="41214BFD"/>
    <w:rsid w:val="421C165A"/>
    <w:rsid w:val="425D0E63"/>
    <w:rsid w:val="4C404F05"/>
    <w:rsid w:val="4C5B7285"/>
    <w:rsid w:val="4D183358"/>
    <w:rsid w:val="50CE0DAF"/>
    <w:rsid w:val="52C360E1"/>
    <w:rsid w:val="5434074B"/>
    <w:rsid w:val="572F26D3"/>
    <w:rsid w:val="5A68181B"/>
    <w:rsid w:val="627F7BAF"/>
    <w:rsid w:val="63AE6B96"/>
    <w:rsid w:val="64E80AA9"/>
    <w:rsid w:val="65044496"/>
    <w:rsid w:val="67A02142"/>
    <w:rsid w:val="6AA12AD2"/>
    <w:rsid w:val="6E4D092F"/>
    <w:rsid w:val="6F437969"/>
    <w:rsid w:val="6F493880"/>
    <w:rsid w:val="701302AC"/>
    <w:rsid w:val="721B65CF"/>
    <w:rsid w:val="72B55021"/>
    <w:rsid w:val="73397A01"/>
    <w:rsid w:val="74AF1FDC"/>
    <w:rsid w:val="778C5F09"/>
    <w:rsid w:val="7A2D7B93"/>
    <w:rsid w:val="7AEC7106"/>
    <w:rsid w:val="7B2D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3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382C3B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382C3B"/>
    <w:pPr>
      <w:keepNext/>
      <w:keepLines/>
      <w:spacing w:before="260" w:after="260" w:line="415" w:lineRule="auto"/>
      <w:outlineLvl w:val="1"/>
    </w:pPr>
    <w:rPr>
      <w:rFonts w:ascii="Luxi Sans" w:eastAsia="永中黑体" w:hAnsi="Luxi Sans"/>
      <w:b/>
      <w:sz w:val="32"/>
    </w:rPr>
  </w:style>
  <w:style w:type="paragraph" w:styleId="3">
    <w:name w:val="heading 3"/>
    <w:basedOn w:val="a"/>
    <w:next w:val="a"/>
    <w:qFormat/>
    <w:rsid w:val="00382C3B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82C3B"/>
    <w:rPr>
      <w:rFonts w:ascii="宋体" w:cs="宋体"/>
      <w:sz w:val="32"/>
      <w:szCs w:val="32"/>
    </w:rPr>
  </w:style>
  <w:style w:type="paragraph" w:styleId="a4">
    <w:name w:val="Plain Text"/>
    <w:basedOn w:val="a"/>
    <w:qFormat/>
    <w:rsid w:val="00382C3B"/>
    <w:rPr>
      <w:rFonts w:ascii="宋体" w:cs="宋体"/>
    </w:rPr>
  </w:style>
  <w:style w:type="paragraph" w:styleId="a5">
    <w:name w:val="Date"/>
    <w:basedOn w:val="a"/>
    <w:next w:val="a"/>
    <w:qFormat/>
    <w:rsid w:val="00382C3B"/>
    <w:pPr>
      <w:ind w:leftChars="2500" w:left="2500"/>
    </w:pPr>
  </w:style>
  <w:style w:type="paragraph" w:styleId="a6">
    <w:name w:val="footer"/>
    <w:basedOn w:val="a"/>
    <w:qFormat/>
    <w:rsid w:val="00382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382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382C3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rsid w:val="00382C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382C3B"/>
  </w:style>
  <w:style w:type="character" w:styleId="ab">
    <w:name w:val="Hyperlink"/>
    <w:basedOn w:val="a0"/>
    <w:qFormat/>
    <w:rsid w:val="00382C3B"/>
    <w:rPr>
      <w:color w:val="0000FF"/>
      <w:u w:val="single"/>
    </w:rPr>
  </w:style>
  <w:style w:type="paragraph" w:customStyle="1" w:styleId="BodyText">
    <w:name w:val="BodyText"/>
    <w:basedOn w:val="a"/>
    <w:next w:val="a"/>
    <w:qFormat/>
    <w:rsid w:val="00382C3B"/>
    <w:pPr>
      <w:spacing w:after="120"/>
      <w:textAlignment w:val="baseline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qFormat/>
    <w:rsid w:val="00382C3B"/>
  </w:style>
  <w:style w:type="paragraph" w:customStyle="1" w:styleId="Bodytext2">
    <w:name w:val="Body text|2"/>
    <w:basedOn w:val="a"/>
    <w:qFormat/>
    <w:rsid w:val="00382C3B"/>
    <w:pPr>
      <w:shd w:val="clear" w:color="auto" w:fill="FFFFFF"/>
      <w:spacing w:line="619" w:lineRule="exact"/>
      <w:jc w:val="left"/>
    </w:pPr>
    <w:rPr>
      <w:rFonts w:ascii="PMingLiU" w:eastAsia="PMingLiU" w:cs="PMingLiU"/>
      <w:kern w:val="0"/>
      <w:sz w:val="26"/>
      <w:szCs w:val="26"/>
    </w:rPr>
  </w:style>
  <w:style w:type="character" w:customStyle="1" w:styleId="Bodytext211pt">
    <w:name w:val="Body text|2 + 11 pt"/>
    <w:qFormat/>
    <w:rsid w:val="00382C3B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customStyle="1" w:styleId="10">
    <w:name w:val="列出段落1"/>
    <w:basedOn w:val="a"/>
    <w:qFormat/>
    <w:rsid w:val="00382C3B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qFormat/>
    <w:rsid w:val="00382C3B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382C3B"/>
    <w:rPr>
      <w:rFonts w:ascii="微软雅黑" w:eastAsia="微软雅黑" w:cs="微软雅黑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382C3B"/>
    <w:rPr>
      <w:rFonts w:ascii="微软雅黑" w:eastAsia="微软雅黑" w:cs="微软雅黑"/>
      <w:b/>
      <w:bCs/>
      <w:color w:val="000000"/>
      <w:sz w:val="18"/>
      <w:szCs w:val="18"/>
      <w:u w:val="none"/>
    </w:rPr>
  </w:style>
  <w:style w:type="paragraph" w:styleId="ac">
    <w:name w:val="List Paragraph"/>
    <w:basedOn w:val="a"/>
    <w:uiPriority w:val="34"/>
    <w:qFormat/>
    <w:rsid w:val="00382C3B"/>
    <w:pPr>
      <w:ind w:firstLineChars="200" w:firstLine="420"/>
    </w:pPr>
  </w:style>
  <w:style w:type="paragraph" w:customStyle="1" w:styleId="TableParagraph">
    <w:name w:val="Table Paragraph"/>
    <w:basedOn w:val="a"/>
    <w:qFormat/>
    <w:rsid w:val="00382C3B"/>
    <w:pPr>
      <w:ind w:left="15"/>
    </w:pPr>
    <w:rPr>
      <w:rFonts w:ascii="宋体" w:cs="宋体"/>
    </w:rPr>
  </w:style>
  <w:style w:type="paragraph" w:customStyle="1" w:styleId="Default">
    <w:name w:val="Default"/>
    <w:qFormat/>
    <w:rsid w:val="00382C3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233</Words>
  <Characters>1330</Characters>
  <Application>Microsoft Office Word</Application>
  <DocSecurity>0</DocSecurity>
  <Lines>11</Lines>
  <Paragraphs>3</Paragraphs>
  <ScaleCrop>false</ScaleCrop>
  <Company>user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320</cp:revision>
  <cp:lastPrinted>2018-11-09T01:43:00Z</cp:lastPrinted>
  <dcterms:created xsi:type="dcterms:W3CDTF">2018-06-11T06:06:00Z</dcterms:created>
  <dcterms:modified xsi:type="dcterms:W3CDTF">2023-10-24T01:46:00Z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6DC00D60DA8343069FE2FDC912414135</vt:lpwstr>
  </property>
</Properties>
</file>