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08" w:rsidRDefault="00355108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355108" w:rsidRDefault="00E70D35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355108" w:rsidRDefault="00E70D35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4630C7">
        <w:rPr>
          <w:rFonts w:ascii="仿宋_GB2312" w:eastAsia="仿宋_GB2312" w:cs="仿宋_GB2312" w:hint="eastAsia"/>
          <w:sz w:val="32"/>
          <w:szCs w:val="32"/>
        </w:rPr>
        <w:t>167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55108" w:rsidRDefault="000425B4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0425B4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V&#10;bcbVAAAACAEAAA8AAAAAAAAAAQAgAAAAIgAAAGRycy9kb3ducmV2LnhtbFBLAQIUABQAAAAIAIdO&#10;4kBQyMoG7QEAAN4DAAAOAAAAAAAAAAEAIAAAACQBAABkcnMvZTJvRG9jLnhtbFBLBQYAAAAABgAG&#10;AFkBAACDBQAAAAA=&#10;" strokecolor="red" strokeweight="2.25pt"/>
        </w:pict>
      </w:r>
    </w:p>
    <w:p w:rsidR="00355108" w:rsidRDefault="00E70D3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355108" w:rsidRDefault="00E70D3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关于举办2023年中西医结合泌尿外科专委会学术会暨市级继续医学教育项目《前列腺疾病微创诊疗技术会议》的通知</w:t>
      </w:r>
    </w:p>
    <w:p w:rsidR="00355108" w:rsidRDefault="0035510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55108" w:rsidRDefault="00E70D35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  <w:t>各县（区）医学会、团体会员单位：</w:t>
      </w:r>
    </w:p>
    <w:p w:rsidR="00355108" w:rsidRDefault="00E70D35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随着经济的发展，环境与饮食结构变化，人均寿命不断增加，各种前列腺疾病的发病率逐年提升。为提高前列腺疾病患者的健康水平和生活质量，积极推动前列腺疾病微创诊疗技术的开展，让全市基层医疗机构泌尿外科医师进一步了解相关最新进展、规范治疗、保证医疗质量安全，更好地为患者提供优质高效安全的医疗服务，眉山市中医医院定于2023年12月9日举办“眉山市医学会2023年中西医结合泌尿外科专委会学术会暨市级继续医学教育项目《前列腺疾病微创诊疗技术会议》”，现将会议有关事项通知如下:</w:t>
      </w:r>
    </w:p>
    <w:p w:rsidR="00355108" w:rsidRDefault="00E70D35">
      <w:pPr>
        <w:pStyle w:val="p1"/>
        <w:widowControl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一、会议时间</w:t>
      </w:r>
    </w:p>
    <w:p w:rsidR="00355108" w:rsidRDefault="00E70D35">
      <w:pPr>
        <w:pStyle w:val="ac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3D4D9D">
        <w:rPr>
          <w:rFonts w:ascii="楷体_GB2312" w:eastAsia="楷体_GB2312" w:hAnsi="仿宋_GB2312" w:cs="仿宋_GB2312" w:hint="eastAsia"/>
          <w:sz w:val="32"/>
          <w:szCs w:val="32"/>
        </w:rPr>
        <w:t>报到时间：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2023年12月9日12:00-12:30</w:t>
      </w:r>
    </w:p>
    <w:p w:rsidR="00355108" w:rsidRDefault="00E70D35">
      <w:pPr>
        <w:pStyle w:val="ac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3D4D9D">
        <w:rPr>
          <w:rFonts w:ascii="楷体_GB2312" w:eastAsia="楷体_GB2312" w:hAnsi="仿宋_GB2312" w:cs="仿宋_GB2312" w:hint="eastAsia"/>
          <w:sz w:val="32"/>
          <w:szCs w:val="32"/>
        </w:rPr>
        <w:t>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2023年12月9日12:30-19:00</w:t>
      </w:r>
    </w:p>
    <w:p w:rsidR="00355108" w:rsidRDefault="00E70D3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355108" w:rsidRDefault="00E70D35">
      <w:pPr>
        <w:pStyle w:val="ac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眉山市中医医院北楼11楼2号会议室。</w:t>
      </w:r>
    </w:p>
    <w:p w:rsidR="00355108" w:rsidRDefault="00E70D3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355108" w:rsidRDefault="00E70D35">
      <w:pPr>
        <w:pStyle w:val="ac"/>
        <w:spacing w:line="600" w:lineRule="exact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眉山市医学会中西医结合泌尿外科专委会全体委员，全市各级医疗机构从事泌尿外科工作的医务人员。</w:t>
      </w:r>
    </w:p>
    <w:p w:rsidR="00355108" w:rsidRDefault="00E70D3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四、会议内容（详见附件）</w:t>
      </w:r>
    </w:p>
    <w:p w:rsidR="00355108" w:rsidRDefault="00E70D3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355108" w:rsidRDefault="00E70D35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（一）参加本次会议按时完成签到人员将授予市级继续医学教育</w:t>
      </w:r>
      <w:r w:rsidR="00A96EF7">
        <w:rPr>
          <w:rFonts w:ascii="仿宋_GB2312" w:eastAsia="仿宋_GB2312" w:hint="eastAsia"/>
          <w:sz w:val="32"/>
          <w:szCs w:val="32"/>
        </w:rPr>
        <w:t>Ⅱ</w:t>
      </w:r>
      <w:r>
        <w:rPr>
          <w:rFonts w:ascii="仿宋_GB2312" w:eastAsia="仿宋_GB2312" w:hint="eastAsia"/>
          <w:sz w:val="32"/>
          <w:szCs w:val="32"/>
        </w:rPr>
        <w:t>类学分2分。请参会人员提前在手机下载“易学酷”APP，完成签入、签出获取学分。</w:t>
      </w:r>
    </w:p>
    <w:p w:rsidR="00355108" w:rsidRDefault="00E70D35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（二）联系人</w:t>
      </w:r>
    </w:p>
    <w:p w:rsidR="00355108" w:rsidRDefault="00E70D35">
      <w:pPr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梁  敏：13548224846</w:t>
      </w:r>
    </w:p>
    <w:p w:rsidR="00355108" w:rsidRDefault="00355108">
      <w:pPr>
        <w:pStyle w:val="ac"/>
        <w:spacing w:line="600" w:lineRule="exact"/>
        <w:ind w:firstLineChars="300" w:firstLine="960"/>
        <w:jc w:val="left"/>
        <w:rPr>
          <w:rFonts w:ascii="仿宋_GB2312" w:eastAsia="仿宋_GB2312" w:hAnsi="宋体"/>
          <w:sz w:val="32"/>
          <w:szCs w:val="32"/>
        </w:rPr>
      </w:pPr>
    </w:p>
    <w:p w:rsidR="00355108" w:rsidRDefault="00E70D35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355108" w:rsidRDefault="00355108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55108" w:rsidRDefault="00E70D35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355108" w:rsidRPr="003D4D9D" w:rsidRDefault="00E70D35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3D4D9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</w:t>
      </w:r>
      <w:r w:rsidR="003D4D9D" w:rsidRPr="003D4D9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3D4D9D">
        <w:rPr>
          <w:rFonts w:ascii="仿宋_GB2312" w:eastAsia="仿宋_GB2312" w:hAnsi="仿宋_GB2312" w:cs="仿宋_GB2312" w:hint="eastAsia"/>
          <w:kern w:val="0"/>
          <w:sz w:val="32"/>
          <w:szCs w:val="32"/>
        </w:rPr>
        <w:t>2023年1</w:t>
      </w:r>
      <w:r w:rsidR="003D4D9D" w:rsidRPr="003D4D9D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Pr="003D4D9D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3D4D9D" w:rsidRPr="003D4D9D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Pr="003D4D9D"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3D4D9D" w:rsidRDefault="003D4D9D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55108" w:rsidRDefault="00E70D35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 w:rsidR="003D4D9D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2023年</w:t>
      </w:r>
      <w:r w:rsidR="003D4D9D">
        <w:rPr>
          <w:rFonts w:ascii="仿宋_GB2312" w:eastAsia="仿宋_GB2312" w:cs="仿宋_GB2312" w:hint="eastAsia"/>
          <w:color w:val="000000"/>
          <w:sz w:val="28"/>
          <w:szCs w:val="28"/>
        </w:rPr>
        <w:t>12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 w:rsidR="003D4D9D"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355108" w:rsidRDefault="003D4D9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355108" w:rsidRDefault="00355108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55108" w:rsidRDefault="00E70D3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7"/>
        <w:gridCol w:w="4250"/>
        <w:gridCol w:w="2267"/>
        <w:gridCol w:w="1180"/>
      </w:tblGrid>
      <w:tr w:rsidR="00355108">
        <w:trPr>
          <w:trHeight w:val="696"/>
          <w:jc w:val="center"/>
        </w:trPr>
        <w:tc>
          <w:tcPr>
            <w:tcW w:w="1917" w:type="dxa"/>
            <w:noWrap/>
            <w:vAlign w:val="center"/>
          </w:tcPr>
          <w:p w:rsidR="00355108" w:rsidRDefault="00E70D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4250" w:type="dxa"/>
            <w:noWrap/>
            <w:vAlign w:val="center"/>
          </w:tcPr>
          <w:p w:rsidR="00355108" w:rsidRDefault="00E70D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2267" w:type="dxa"/>
            <w:noWrap/>
            <w:vAlign w:val="center"/>
          </w:tcPr>
          <w:p w:rsidR="00355108" w:rsidRDefault="00E70D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讲者</w:t>
            </w:r>
          </w:p>
        </w:tc>
        <w:tc>
          <w:tcPr>
            <w:tcW w:w="1180" w:type="dxa"/>
            <w:noWrap/>
            <w:vAlign w:val="center"/>
          </w:tcPr>
          <w:p w:rsidR="00355108" w:rsidRDefault="00E70D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主持人</w:t>
            </w:r>
          </w:p>
        </w:tc>
      </w:tr>
      <w:tr w:rsidR="00355108">
        <w:trPr>
          <w:trHeight w:val="650"/>
          <w:jc w:val="center"/>
        </w:trPr>
        <w:tc>
          <w:tcPr>
            <w:tcW w:w="1917" w:type="dxa"/>
            <w:noWrap/>
            <w:vAlign w:val="center"/>
          </w:tcPr>
          <w:p w:rsidR="00355108" w:rsidRDefault="00E70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12：00-12：30</w:t>
            </w:r>
          </w:p>
        </w:tc>
        <w:tc>
          <w:tcPr>
            <w:tcW w:w="7697" w:type="dxa"/>
            <w:gridSpan w:val="3"/>
            <w:noWrap/>
            <w:vAlign w:val="center"/>
          </w:tcPr>
          <w:p w:rsidR="00355108" w:rsidRDefault="00E70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报到</w:t>
            </w:r>
          </w:p>
        </w:tc>
      </w:tr>
      <w:tr w:rsidR="00355108">
        <w:trPr>
          <w:trHeight w:val="612"/>
          <w:jc w:val="center"/>
        </w:trPr>
        <w:tc>
          <w:tcPr>
            <w:tcW w:w="1917" w:type="dxa"/>
            <w:noWrap/>
            <w:vAlign w:val="center"/>
          </w:tcPr>
          <w:p w:rsidR="00355108" w:rsidRDefault="00E70D35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12：30-12：40</w:t>
            </w:r>
          </w:p>
        </w:tc>
        <w:tc>
          <w:tcPr>
            <w:tcW w:w="7697" w:type="dxa"/>
            <w:gridSpan w:val="3"/>
            <w:noWrap/>
            <w:vAlign w:val="center"/>
          </w:tcPr>
          <w:p w:rsidR="00355108" w:rsidRDefault="00E70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领导致辞</w:t>
            </w:r>
          </w:p>
        </w:tc>
      </w:tr>
      <w:tr w:rsidR="00355108">
        <w:trPr>
          <w:trHeight w:val="1029"/>
          <w:jc w:val="center"/>
        </w:trPr>
        <w:tc>
          <w:tcPr>
            <w:tcW w:w="1917" w:type="dxa"/>
            <w:noWrap/>
            <w:vAlign w:val="center"/>
          </w:tcPr>
          <w:p w:rsidR="00355108" w:rsidRDefault="00E70D35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12：40-13：40</w:t>
            </w:r>
          </w:p>
        </w:tc>
        <w:tc>
          <w:tcPr>
            <w:tcW w:w="4250" w:type="dxa"/>
            <w:noWrap/>
            <w:vAlign w:val="center"/>
          </w:tcPr>
          <w:p w:rsidR="00355108" w:rsidRDefault="00E70D35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普通腹腔镜借鉴机器人筋膜内前列腺癌根治术及手术视频分享</w:t>
            </w:r>
          </w:p>
        </w:tc>
        <w:tc>
          <w:tcPr>
            <w:tcW w:w="2267" w:type="dxa"/>
            <w:noWrap/>
            <w:vAlign w:val="center"/>
          </w:tcPr>
          <w:p w:rsidR="00355108" w:rsidRDefault="00E70D3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陈林</w:t>
            </w:r>
          </w:p>
          <w:p w:rsidR="00355108" w:rsidRDefault="00E70D3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成都大学附属医院</w:t>
            </w:r>
          </w:p>
        </w:tc>
        <w:tc>
          <w:tcPr>
            <w:tcW w:w="1180" w:type="dxa"/>
            <w:vMerge w:val="restart"/>
            <w:noWrap/>
            <w:vAlign w:val="center"/>
          </w:tcPr>
          <w:p w:rsidR="00355108" w:rsidRDefault="00E70D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王琪</w:t>
            </w:r>
          </w:p>
          <w:p w:rsidR="00355108" w:rsidRDefault="00E70D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梁敏</w:t>
            </w:r>
          </w:p>
        </w:tc>
      </w:tr>
      <w:tr w:rsidR="00355108">
        <w:trPr>
          <w:trHeight w:val="1095"/>
          <w:jc w:val="center"/>
        </w:trPr>
        <w:tc>
          <w:tcPr>
            <w:tcW w:w="1917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13：40-14：40</w:t>
            </w:r>
          </w:p>
        </w:tc>
        <w:tc>
          <w:tcPr>
            <w:tcW w:w="4250" w:type="dxa"/>
            <w:shd w:val="clear" w:color="auto" w:fill="FFFFFF"/>
            <w:noWrap/>
            <w:vAlign w:val="center"/>
          </w:tcPr>
          <w:p w:rsidR="00355108" w:rsidRDefault="00E70D35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前列腺疾病相关尿动力操作及注意事项 </w:t>
            </w:r>
          </w:p>
        </w:tc>
        <w:tc>
          <w:tcPr>
            <w:tcW w:w="2267" w:type="dxa"/>
            <w:shd w:val="clear" w:color="auto" w:fill="FFFFFF"/>
            <w:noWrap/>
            <w:vAlign w:val="center"/>
          </w:tcPr>
          <w:p w:rsidR="00355108" w:rsidRDefault="00E70D3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陈洁瑜</w:t>
            </w:r>
          </w:p>
          <w:p w:rsidR="00355108" w:rsidRDefault="00E70D3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中山大学附属孙逸仙纪念医院</w:t>
            </w:r>
          </w:p>
        </w:tc>
        <w:tc>
          <w:tcPr>
            <w:tcW w:w="1180" w:type="dxa"/>
            <w:vMerge/>
            <w:shd w:val="clear" w:color="auto" w:fill="FFFFFF"/>
            <w:noWrap/>
            <w:vAlign w:val="center"/>
          </w:tcPr>
          <w:p w:rsidR="00355108" w:rsidRDefault="003551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55108">
        <w:trPr>
          <w:trHeight w:val="1105"/>
          <w:jc w:val="center"/>
        </w:trPr>
        <w:tc>
          <w:tcPr>
            <w:tcW w:w="1917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14：40-15：40</w:t>
            </w: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经尿道前列腺剜除术及并发症探讨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李程</w:t>
            </w:r>
          </w:p>
          <w:p w:rsidR="00355108" w:rsidRDefault="00E70D3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眉山市妇幼保健院</w:t>
            </w:r>
          </w:p>
        </w:tc>
        <w:tc>
          <w:tcPr>
            <w:tcW w:w="1180" w:type="dxa"/>
            <w:vMerge/>
            <w:shd w:val="clear" w:color="auto" w:fill="FFFFFF"/>
            <w:noWrap/>
            <w:vAlign w:val="center"/>
          </w:tcPr>
          <w:p w:rsidR="00355108" w:rsidRDefault="003551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55108">
        <w:trPr>
          <w:trHeight w:val="1096"/>
          <w:jc w:val="center"/>
        </w:trPr>
        <w:tc>
          <w:tcPr>
            <w:tcW w:w="1917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15: 40-16: 40</w:t>
            </w: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超声引导下经会阴前列腺穿刺活检临床操作规范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许丽娜</w:t>
            </w:r>
          </w:p>
          <w:p w:rsidR="00355108" w:rsidRDefault="00E70D3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眉山市中医医院</w:t>
            </w:r>
          </w:p>
        </w:tc>
        <w:tc>
          <w:tcPr>
            <w:tcW w:w="1180" w:type="dxa"/>
            <w:vMerge/>
            <w:shd w:val="clear" w:color="auto" w:fill="FFFFFF"/>
            <w:noWrap/>
            <w:vAlign w:val="center"/>
          </w:tcPr>
          <w:p w:rsidR="00355108" w:rsidRDefault="003551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55108">
        <w:trPr>
          <w:trHeight w:val="1012"/>
          <w:jc w:val="center"/>
        </w:trPr>
        <w:tc>
          <w:tcPr>
            <w:tcW w:w="1917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16: 40-17: 40</w:t>
            </w: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病历分享:一例巨大前列腺肿物-前列腺肉瘤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刘尊亮</w:t>
            </w:r>
          </w:p>
          <w:p w:rsidR="00355108" w:rsidRDefault="00E70D3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青神县人民医院</w:t>
            </w:r>
          </w:p>
        </w:tc>
        <w:tc>
          <w:tcPr>
            <w:tcW w:w="1180" w:type="dxa"/>
            <w:vMerge/>
            <w:shd w:val="clear" w:color="auto" w:fill="FFFFFF"/>
            <w:noWrap/>
            <w:vAlign w:val="center"/>
          </w:tcPr>
          <w:p w:rsidR="00355108" w:rsidRDefault="003551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55108">
        <w:trPr>
          <w:trHeight w:val="1072"/>
          <w:jc w:val="center"/>
        </w:trPr>
        <w:tc>
          <w:tcPr>
            <w:tcW w:w="1917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17：40-18：40</w:t>
            </w: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我科近期新开展部分工作汇报（改良隐匿性阴茎、胡桃夹、前列腺增生尿动力）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梁敏</w:t>
            </w:r>
          </w:p>
          <w:p w:rsidR="00355108" w:rsidRDefault="00E70D3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眉山市中医医院</w:t>
            </w:r>
          </w:p>
        </w:tc>
        <w:tc>
          <w:tcPr>
            <w:tcW w:w="1180" w:type="dxa"/>
            <w:vMerge/>
            <w:shd w:val="clear" w:color="auto" w:fill="FFFFFF"/>
            <w:noWrap/>
            <w:vAlign w:val="center"/>
          </w:tcPr>
          <w:p w:rsidR="00355108" w:rsidRDefault="003551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55108">
        <w:trPr>
          <w:trHeight w:val="1099"/>
          <w:jc w:val="center"/>
        </w:trPr>
        <w:tc>
          <w:tcPr>
            <w:tcW w:w="1917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18:40-19:00</w:t>
            </w: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会议总结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355108" w:rsidRDefault="00E70D3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王琪</w:t>
            </w:r>
          </w:p>
          <w:p w:rsidR="00355108" w:rsidRDefault="00E70D3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眉山市中医医院</w:t>
            </w:r>
          </w:p>
        </w:tc>
        <w:tc>
          <w:tcPr>
            <w:tcW w:w="1180" w:type="dxa"/>
            <w:vMerge/>
            <w:shd w:val="clear" w:color="auto" w:fill="FFFFFF"/>
            <w:noWrap/>
            <w:vAlign w:val="center"/>
          </w:tcPr>
          <w:p w:rsidR="00355108" w:rsidRDefault="003551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355108" w:rsidRDefault="00355108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355108" w:rsidSect="00355108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449" w:rsidRDefault="00DE4449" w:rsidP="00355108">
      <w:r>
        <w:separator/>
      </w:r>
    </w:p>
  </w:endnote>
  <w:endnote w:type="continuationSeparator" w:id="1">
    <w:p w:rsidR="00DE4449" w:rsidRDefault="00DE4449" w:rsidP="0035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08" w:rsidRDefault="000425B4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E70D35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3D4D9D">
      <w:rPr>
        <w:rStyle w:val="aa"/>
        <w:rFonts w:ascii="仿宋_GB2312" w:eastAsia="仿宋_GB2312" w:cs="仿宋_GB2312"/>
        <w:noProof/>
        <w:sz w:val="32"/>
        <w:szCs w:val="32"/>
      </w:rPr>
      <w:t>- 1 -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355108" w:rsidRDefault="00355108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449" w:rsidRDefault="00DE4449" w:rsidP="00355108">
      <w:r>
        <w:separator/>
      </w:r>
    </w:p>
  </w:footnote>
  <w:footnote w:type="continuationSeparator" w:id="1">
    <w:p w:rsidR="00DE4449" w:rsidRDefault="00DE4449" w:rsidP="00355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08" w:rsidRDefault="00355108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08" w:rsidRDefault="00355108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3827A9"/>
    <w:rsid w:val="000425B4"/>
    <w:rsid w:val="000C25B2"/>
    <w:rsid w:val="00133D39"/>
    <w:rsid w:val="00152071"/>
    <w:rsid w:val="001E4FB0"/>
    <w:rsid w:val="00355108"/>
    <w:rsid w:val="003827A9"/>
    <w:rsid w:val="003D4D9D"/>
    <w:rsid w:val="004630C7"/>
    <w:rsid w:val="0067722F"/>
    <w:rsid w:val="006B1DF5"/>
    <w:rsid w:val="00757B9E"/>
    <w:rsid w:val="007E43D7"/>
    <w:rsid w:val="008175AE"/>
    <w:rsid w:val="00973124"/>
    <w:rsid w:val="009A206D"/>
    <w:rsid w:val="009B535F"/>
    <w:rsid w:val="009F2509"/>
    <w:rsid w:val="00A96EF7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D0235B"/>
    <w:rsid w:val="00D05044"/>
    <w:rsid w:val="00D624F9"/>
    <w:rsid w:val="00DE4449"/>
    <w:rsid w:val="00E70D35"/>
    <w:rsid w:val="00F2630F"/>
    <w:rsid w:val="00F36F6B"/>
    <w:rsid w:val="017E6F26"/>
    <w:rsid w:val="032559B3"/>
    <w:rsid w:val="03656660"/>
    <w:rsid w:val="03B92498"/>
    <w:rsid w:val="03BA6E9B"/>
    <w:rsid w:val="03E868D9"/>
    <w:rsid w:val="04886557"/>
    <w:rsid w:val="04BC5D9C"/>
    <w:rsid w:val="054B001B"/>
    <w:rsid w:val="0606092B"/>
    <w:rsid w:val="067526A6"/>
    <w:rsid w:val="06DF1930"/>
    <w:rsid w:val="07886EB7"/>
    <w:rsid w:val="07974152"/>
    <w:rsid w:val="0B4162D1"/>
    <w:rsid w:val="0B416FFB"/>
    <w:rsid w:val="0B593298"/>
    <w:rsid w:val="0CDC04C7"/>
    <w:rsid w:val="11641C95"/>
    <w:rsid w:val="116857C0"/>
    <w:rsid w:val="118B7221"/>
    <w:rsid w:val="133B4C77"/>
    <w:rsid w:val="13645F7C"/>
    <w:rsid w:val="13FA068E"/>
    <w:rsid w:val="15655FDB"/>
    <w:rsid w:val="1583041A"/>
    <w:rsid w:val="16002AE1"/>
    <w:rsid w:val="1601638D"/>
    <w:rsid w:val="16AD7F70"/>
    <w:rsid w:val="16BC60CF"/>
    <w:rsid w:val="17177859"/>
    <w:rsid w:val="177D585E"/>
    <w:rsid w:val="17824C23"/>
    <w:rsid w:val="17886AC5"/>
    <w:rsid w:val="17AE47F4"/>
    <w:rsid w:val="17B52555"/>
    <w:rsid w:val="185A1510"/>
    <w:rsid w:val="198D1CE7"/>
    <w:rsid w:val="1A7564F2"/>
    <w:rsid w:val="1AB01AA7"/>
    <w:rsid w:val="1B7F1479"/>
    <w:rsid w:val="1BC7354C"/>
    <w:rsid w:val="1C1C356B"/>
    <w:rsid w:val="1DBD1D18"/>
    <w:rsid w:val="1DEA52D0"/>
    <w:rsid w:val="1F8654CC"/>
    <w:rsid w:val="2423120F"/>
    <w:rsid w:val="24DB1E16"/>
    <w:rsid w:val="26E65F5B"/>
    <w:rsid w:val="272C4BAB"/>
    <w:rsid w:val="27B87549"/>
    <w:rsid w:val="27E2526A"/>
    <w:rsid w:val="299A6286"/>
    <w:rsid w:val="29BE7332"/>
    <w:rsid w:val="2AA349D0"/>
    <w:rsid w:val="2D8428C0"/>
    <w:rsid w:val="2DB94CBF"/>
    <w:rsid w:val="2E3F6F72"/>
    <w:rsid w:val="2F2443BA"/>
    <w:rsid w:val="2F326AD7"/>
    <w:rsid w:val="2F511326"/>
    <w:rsid w:val="32193F7E"/>
    <w:rsid w:val="327A2C6E"/>
    <w:rsid w:val="32904240"/>
    <w:rsid w:val="3307027A"/>
    <w:rsid w:val="33BC72B7"/>
    <w:rsid w:val="33FC5905"/>
    <w:rsid w:val="33FF032A"/>
    <w:rsid w:val="345D45F6"/>
    <w:rsid w:val="34724719"/>
    <w:rsid w:val="350E769E"/>
    <w:rsid w:val="356E638F"/>
    <w:rsid w:val="35FC2FF4"/>
    <w:rsid w:val="38EB6348"/>
    <w:rsid w:val="39094825"/>
    <w:rsid w:val="390F6E50"/>
    <w:rsid w:val="397D3044"/>
    <w:rsid w:val="39D524D5"/>
    <w:rsid w:val="3A9248CD"/>
    <w:rsid w:val="3AA20FB4"/>
    <w:rsid w:val="3B585B17"/>
    <w:rsid w:val="3D2C7F69"/>
    <w:rsid w:val="3EEC6CA2"/>
    <w:rsid w:val="3EFB49B1"/>
    <w:rsid w:val="40152228"/>
    <w:rsid w:val="40440562"/>
    <w:rsid w:val="4093139F"/>
    <w:rsid w:val="41214BFD"/>
    <w:rsid w:val="415B1EBD"/>
    <w:rsid w:val="421C165A"/>
    <w:rsid w:val="425D0E63"/>
    <w:rsid w:val="4835136C"/>
    <w:rsid w:val="48A56114"/>
    <w:rsid w:val="49B93C25"/>
    <w:rsid w:val="4A68578C"/>
    <w:rsid w:val="4B797EE4"/>
    <w:rsid w:val="4BCA525C"/>
    <w:rsid w:val="4C404F05"/>
    <w:rsid w:val="4C5B7285"/>
    <w:rsid w:val="4D183358"/>
    <w:rsid w:val="501778F7"/>
    <w:rsid w:val="51BB2C46"/>
    <w:rsid w:val="51F223CA"/>
    <w:rsid w:val="52C360E1"/>
    <w:rsid w:val="53E61ABA"/>
    <w:rsid w:val="5434074B"/>
    <w:rsid w:val="54C3004D"/>
    <w:rsid w:val="56FA587C"/>
    <w:rsid w:val="572F26D3"/>
    <w:rsid w:val="582B03E3"/>
    <w:rsid w:val="5A4A2677"/>
    <w:rsid w:val="5A68181B"/>
    <w:rsid w:val="5BC621D1"/>
    <w:rsid w:val="5C384E7D"/>
    <w:rsid w:val="5D06319D"/>
    <w:rsid w:val="5D0B07E3"/>
    <w:rsid w:val="5D881E34"/>
    <w:rsid w:val="5E23390B"/>
    <w:rsid w:val="5E624433"/>
    <w:rsid w:val="5F1871E8"/>
    <w:rsid w:val="5F5024DD"/>
    <w:rsid w:val="61A44D62"/>
    <w:rsid w:val="622B7232"/>
    <w:rsid w:val="627B1F67"/>
    <w:rsid w:val="627F7BAF"/>
    <w:rsid w:val="62AE5E99"/>
    <w:rsid w:val="62D96C8E"/>
    <w:rsid w:val="62FB5CDC"/>
    <w:rsid w:val="632E2B36"/>
    <w:rsid w:val="63AE6B96"/>
    <w:rsid w:val="64E80AA9"/>
    <w:rsid w:val="65044496"/>
    <w:rsid w:val="653463FD"/>
    <w:rsid w:val="65B35B9F"/>
    <w:rsid w:val="6685150E"/>
    <w:rsid w:val="67A02142"/>
    <w:rsid w:val="67B0620F"/>
    <w:rsid w:val="67B1399E"/>
    <w:rsid w:val="6A7259FE"/>
    <w:rsid w:val="6AA12AD2"/>
    <w:rsid w:val="6AE1009B"/>
    <w:rsid w:val="6D090170"/>
    <w:rsid w:val="6E4D092F"/>
    <w:rsid w:val="6E8C2690"/>
    <w:rsid w:val="6F437969"/>
    <w:rsid w:val="6F493880"/>
    <w:rsid w:val="6F8B533D"/>
    <w:rsid w:val="6F963F3C"/>
    <w:rsid w:val="6FFA6AC9"/>
    <w:rsid w:val="701302AC"/>
    <w:rsid w:val="714241AF"/>
    <w:rsid w:val="721B65CF"/>
    <w:rsid w:val="72B55021"/>
    <w:rsid w:val="72F434FA"/>
    <w:rsid w:val="73397A01"/>
    <w:rsid w:val="737840B3"/>
    <w:rsid w:val="7467234B"/>
    <w:rsid w:val="74AF1FDC"/>
    <w:rsid w:val="74F02341"/>
    <w:rsid w:val="761402B1"/>
    <w:rsid w:val="778C5F09"/>
    <w:rsid w:val="77BF5FFA"/>
    <w:rsid w:val="79B7167F"/>
    <w:rsid w:val="79CC49FF"/>
    <w:rsid w:val="7A2D7B93"/>
    <w:rsid w:val="7AB7745D"/>
    <w:rsid w:val="7AEC7106"/>
    <w:rsid w:val="7B2D5C88"/>
    <w:rsid w:val="7B58479C"/>
    <w:rsid w:val="7C3A6597"/>
    <w:rsid w:val="7F5E434B"/>
    <w:rsid w:val="7F6D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0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35510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355108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35510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55108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355108"/>
    <w:rPr>
      <w:rFonts w:ascii="宋体" w:cs="宋体"/>
    </w:rPr>
  </w:style>
  <w:style w:type="paragraph" w:styleId="a5">
    <w:name w:val="Date"/>
    <w:basedOn w:val="a"/>
    <w:next w:val="a"/>
    <w:qFormat/>
    <w:rsid w:val="00355108"/>
    <w:pPr>
      <w:ind w:leftChars="2500" w:left="2500"/>
    </w:pPr>
  </w:style>
  <w:style w:type="paragraph" w:styleId="a6">
    <w:name w:val="footer"/>
    <w:basedOn w:val="a"/>
    <w:qFormat/>
    <w:rsid w:val="00355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355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35510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3551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355108"/>
  </w:style>
  <w:style w:type="character" w:styleId="ab">
    <w:name w:val="Hyperlink"/>
    <w:basedOn w:val="a0"/>
    <w:qFormat/>
    <w:rsid w:val="00355108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355108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355108"/>
  </w:style>
  <w:style w:type="paragraph" w:customStyle="1" w:styleId="Bodytext2">
    <w:name w:val="Body text|2"/>
    <w:basedOn w:val="a"/>
    <w:qFormat/>
    <w:rsid w:val="00355108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355108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355108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355108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355108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355108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355108"/>
    <w:pPr>
      <w:ind w:firstLineChars="200" w:firstLine="420"/>
    </w:pPr>
  </w:style>
  <w:style w:type="paragraph" w:customStyle="1" w:styleId="TableParagraph">
    <w:name w:val="Table Paragraph"/>
    <w:basedOn w:val="a"/>
    <w:qFormat/>
    <w:rsid w:val="00355108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35510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a"/>
    <w:qFormat/>
    <w:rsid w:val="00355108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165</Words>
  <Characters>941</Characters>
  <Application>Microsoft Office Word</Application>
  <DocSecurity>0</DocSecurity>
  <Lines>7</Lines>
  <Paragraphs>2</Paragraphs>
  <ScaleCrop>false</ScaleCrop>
  <Company>user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China</cp:lastModifiedBy>
  <cp:revision>322</cp:revision>
  <cp:lastPrinted>2018-11-09T01:43:00Z</cp:lastPrinted>
  <dcterms:created xsi:type="dcterms:W3CDTF">2018-06-11T06:06:00Z</dcterms:created>
  <dcterms:modified xsi:type="dcterms:W3CDTF">2023-12-01T03:18:00Z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B751E1AE19CA4F07AF250D15B13E9F62_13</vt:lpwstr>
  </property>
</Properties>
</file>