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0C" w:rsidRDefault="004F3E0C" w:rsidP="004F3E0C">
      <w:pPr>
        <w:jc w:val="distribute"/>
        <w:rPr>
          <w:rFonts w:ascii="方正小标宋简体" w:eastAsia="方正小标宋简体" w:cs="Times New Roman"/>
          <w:color w:val="FF0000"/>
          <w:w w:val="80"/>
          <w:sz w:val="56"/>
          <w:szCs w:val="56"/>
        </w:rPr>
      </w:pPr>
    </w:p>
    <w:p w:rsidR="004F3E0C" w:rsidRDefault="004F3E0C" w:rsidP="004F3E0C">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4F3E0C" w:rsidRDefault="004F3E0C" w:rsidP="004F3E0C">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眉医学会〔2023〕179号</w:t>
      </w:r>
    </w:p>
    <w:p w:rsidR="004F3E0C" w:rsidRDefault="004F3E0C" w:rsidP="004F3E0C">
      <w:pPr>
        <w:pStyle w:val="a4"/>
        <w:spacing w:line="600" w:lineRule="exact"/>
        <w:jc w:val="center"/>
        <w:rPr>
          <w:rFonts w:ascii="仿宋_GB2312" w:eastAsia="仿宋_GB2312" w:cs="Times New Roman"/>
          <w:sz w:val="32"/>
          <w:szCs w:val="32"/>
        </w:rPr>
      </w:pPr>
      <w:r w:rsidRPr="00C32F39">
        <w:pict>
          <v:line id="Line 2" o:spid="_x0000_s1027" style="position:absolute;left:0;text-align:left;z-index:251660288"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0VbcbVAAAACAEAAA8AAAAAAAAAAQAgAAAA&#10;IgAAAGRycy9kb3ducmV2LnhtbFBLAQIUABQAAAAIAIdO4kD4s/g51QEAAKkDAAAOAAAAAAAAAAEA&#10;IAAAACQBAABkcnMvZTJvRG9jLnhtbFBLBQYAAAAABgAGAFkBAABrBQAAAAA=&#10;" strokecolor="red" strokeweight="2.25pt"/>
        </w:pict>
      </w:r>
    </w:p>
    <w:p w:rsidR="004F3E0C" w:rsidRDefault="004F3E0C" w:rsidP="004F3E0C">
      <w:pPr>
        <w:spacing w:line="60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hint="eastAsia"/>
          <w:color w:val="000000" w:themeColor="text1"/>
          <w:sz w:val="44"/>
          <w:szCs w:val="44"/>
        </w:rPr>
        <w:t>眉山市医学会</w:t>
      </w:r>
    </w:p>
    <w:p w:rsidR="004F3E0C" w:rsidRDefault="004F3E0C" w:rsidP="004F3E0C">
      <w:pPr>
        <w:spacing w:line="600" w:lineRule="exact"/>
        <w:jc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关于举办中西医结合重症医学专委会成立大会暨眉山市中医重症医学质量控制中心、东坡区重症医学质量控制中心、东坡区急诊医学质量控制中心质控会及市级继续医学教育项目《眉山市中西医重症医学学术会议》的通知</w:t>
      </w:r>
    </w:p>
    <w:p w:rsidR="004F3E0C" w:rsidRDefault="004F3E0C" w:rsidP="004F3E0C">
      <w:pPr>
        <w:widowControl/>
        <w:shd w:val="clear" w:color="auto" w:fill="FFFFFF"/>
        <w:spacing w:line="600" w:lineRule="exact"/>
        <w:jc w:val="left"/>
        <w:textAlignment w:val="baseline"/>
        <w:rPr>
          <w:rFonts w:ascii="仿宋_GB2312" w:eastAsia="仿宋_GB2312" w:hAnsi="宋体" w:cs="仿宋_GB2312"/>
          <w:color w:val="000000" w:themeColor="text1"/>
          <w:kern w:val="0"/>
          <w:sz w:val="32"/>
          <w:szCs w:val="32"/>
          <w:shd w:val="clear" w:color="auto" w:fill="FFFFFF"/>
        </w:rPr>
      </w:pPr>
    </w:p>
    <w:p w:rsidR="004F3E0C" w:rsidRDefault="004F3E0C" w:rsidP="004F3E0C">
      <w:pPr>
        <w:widowControl/>
        <w:shd w:val="clear" w:color="auto" w:fill="FFFFFF"/>
        <w:spacing w:line="600" w:lineRule="exact"/>
        <w:jc w:val="left"/>
        <w:textAlignment w:val="baseline"/>
        <w:rPr>
          <w:rFonts w:ascii="宋体" w:hAnsi="宋体" w:cs="宋体"/>
          <w:color w:val="000000" w:themeColor="text1"/>
          <w:sz w:val="14"/>
          <w:szCs w:val="14"/>
        </w:rPr>
      </w:pPr>
      <w:r>
        <w:rPr>
          <w:rFonts w:ascii="仿宋_GB2312" w:eastAsia="仿宋_GB2312" w:hAnsi="宋体" w:cs="仿宋_GB2312"/>
          <w:color w:val="000000" w:themeColor="text1"/>
          <w:kern w:val="0"/>
          <w:sz w:val="32"/>
          <w:szCs w:val="32"/>
          <w:shd w:val="clear" w:color="auto" w:fill="FFFFFF"/>
        </w:rPr>
        <w:t>各县（区）医学会、团体会员单位：</w:t>
      </w:r>
    </w:p>
    <w:p w:rsidR="004F3E0C" w:rsidRDefault="004F3E0C" w:rsidP="004F3E0C">
      <w:pPr>
        <w:spacing w:line="600" w:lineRule="exact"/>
        <w:ind w:firstLineChars="200" w:firstLine="640"/>
        <w:jc w:val="left"/>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hint="eastAsia"/>
          <w:color w:val="000000" w:themeColor="text1"/>
          <w:kern w:val="0"/>
          <w:sz w:val="32"/>
          <w:szCs w:val="32"/>
          <w:shd w:val="clear" w:color="auto" w:fill="FFFFFF"/>
        </w:rPr>
        <w:t>为促进我市中西医结合重症医学专业学术发展，提高中西医结合重症专业为广大患者服务的质量和水平，加强市内外中西医结合重症医务人员的交流合作，根据《眉山市医学会章程》，</w:t>
      </w:r>
      <w:r>
        <w:rPr>
          <w:rFonts w:ascii="仿宋_GB2312" w:eastAsia="仿宋_GB2312" w:cs="仿宋_GB2312" w:hint="eastAsia"/>
          <w:color w:val="000000" w:themeColor="text1"/>
          <w:kern w:val="0"/>
          <w:sz w:val="32"/>
          <w:szCs w:val="32"/>
          <w:shd w:val="clear" w:color="auto" w:fill="FFFFFF"/>
        </w:rPr>
        <w:t>我会决定成立中西医结合重症医学专委会，并</w:t>
      </w:r>
      <w:r>
        <w:rPr>
          <w:rFonts w:ascii="仿宋_GB2312" w:eastAsia="仿宋_GB2312" w:hAnsi="宋体" w:cs="仿宋_GB2312" w:hint="eastAsia"/>
          <w:color w:val="000000" w:themeColor="text1"/>
          <w:kern w:val="0"/>
          <w:sz w:val="32"/>
          <w:szCs w:val="32"/>
          <w:shd w:val="clear" w:color="auto" w:fill="FFFFFF"/>
        </w:rPr>
        <w:t>于</w:t>
      </w:r>
      <w:r>
        <w:rPr>
          <w:rFonts w:ascii="仿宋_GB2312" w:eastAsia="仿宋_GB2312" w:cs="仿宋_GB2312" w:hint="eastAsia"/>
          <w:color w:val="000000" w:themeColor="text1"/>
          <w:kern w:val="0"/>
          <w:sz w:val="32"/>
          <w:szCs w:val="32"/>
          <w:shd w:val="clear" w:color="auto" w:fill="FFFFFF"/>
        </w:rPr>
        <w:t>近期</w:t>
      </w:r>
      <w:r>
        <w:rPr>
          <w:rFonts w:ascii="仿宋_GB2312" w:eastAsia="仿宋_GB2312" w:hAnsi="宋体" w:cs="仿宋_GB2312" w:hint="eastAsia"/>
          <w:color w:val="000000" w:themeColor="text1"/>
          <w:kern w:val="0"/>
          <w:sz w:val="32"/>
          <w:szCs w:val="32"/>
          <w:shd w:val="clear" w:color="auto" w:fill="FFFFFF"/>
        </w:rPr>
        <w:t>召开由眉山市医学会、眉山市中医医院主办的“眉山市医学会中西医结合重症专委会成立大会暨眉山市中医重症医学质量控制中心、东坡区重症医学质量控制中心、东坡区急诊医学质量控制中心质控会及市</w:t>
      </w:r>
      <w:r>
        <w:rPr>
          <w:rFonts w:ascii="仿宋_GB2312" w:eastAsia="仿宋_GB2312" w:hAnsi="宋体" w:cs="仿宋_GB2312" w:hint="eastAsia"/>
          <w:color w:val="000000" w:themeColor="text1"/>
          <w:kern w:val="0"/>
          <w:sz w:val="32"/>
          <w:szCs w:val="32"/>
          <w:shd w:val="clear" w:color="auto" w:fill="FFFFFF"/>
        </w:rPr>
        <w:lastRenderedPageBreak/>
        <w:t>级继续医学教育项目《眉山市中西医重症医学学术会议》”，届时将邀请相关知名专家莅临现场指导交流，欢迎广大同仁积极参会，携手推进我市</w:t>
      </w:r>
      <w:r>
        <w:rPr>
          <w:rFonts w:ascii="仿宋_GB2312" w:eastAsia="仿宋_GB2312" w:cs="仿宋_GB2312" w:hint="eastAsia"/>
          <w:color w:val="000000" w:themeColor="text1"/>
          <w:kern w:val="0"/>
          <w:sz w:val="32"/>
          <w:szCs w:val="32"/>
          <w:shd w:val="clear" w:color="auto" w:fill="FFFFFF"/>
        </w:rPr>
        <w:t>中西医结合重症医学</w:t>
      </w:r>
      <w:r>
        <w:rPr>
          <w:rFonts w:ascii="仿宋_GB2312" w:eastAsia="仿宋_GB2312" w:hAnsi="宋体" w:cs="仿宋_GB2312" w:hint="eastAsia"/>
          <w:color w:val="000000" w:themeColor="text1"/>
          <w:kern w:val="0"/>
          <w:sz w:val="32"/>
          <w:szCs w:val="32"/>
          <w:shd w:val="clear" w:color="auto" w:fill="FFFFFF"/>
        </w:rPr>
        <w:t>专业的发展。现将会议有关事宜通知如下：</w:t>
      </w:r>
    </w:p>
    <w:p w:rsidR="004F3E0C" w:rsidRDefault="004F3E0C" w:rsidP="004F3E0C">
      <w:pPr>
        <w:widowControl/>
        <w:numPr>
          <w:ilvl w:val="0"/>
          <w:numId w:val="1"/>
        </w:numPr>
        <w:shd w:val="clear" w:color="auto" w:fill="FFFFFF"/>
        <w:spacing w:line="600" w:lineRule="exact"/>
        <w:ind w:firstLine="641"/>
        <w:jc w:val="left"/>
        <w:textAlignment w:val="center"/>
        <w:rPr>
          <w:rFonts w:ascii="黑体" w:eastAsia="黑体" w:hAnsi="黑体" w:cs="黑体"/>
          <w:color w:val="000000" w:themeColor="text1"/>
          <w:kern w:val="0"/>
          <w:sz w:val="32"/>
          <w:szCs w:val="32"/>
          <w:shd w:val="clear" w:color="auto" w:fill="FFFFFF"/>
        </w:rPr>
      </w:pPr>
      <w:r>
        <w:rPr>
          <w:rFonts w:ascii="黑体" w:eastAsia="黑体" w:hAnsi="黑体" w:cs="黑体" w:hint="eastAsia"/>
          <w:color w:val="000000" w:themeColor="text1"/>
          <w:kern w:val="0"/>
          <w:sz w:val="32"/>
          <w:szCs w:val="32"/>
          <w:shd w:val="clear" w:color="auto" w:fill="FFFFFF"/>
        </w:rPr>
        <w:t>会议时间</w:t>
      </w:r>
    </w:p>
    <w:p w:rsidR="004F3E0C" w:rsidRDefault="004F3E0C" w:rsidP="004F3E0C">
      <w:pPr>
        <w:widowControl/>
        <w:shd w:val="clear" w:color="auto" w:fill="FFFFFF"/>
        <w:spacing w:line="600" w:lineRule="exact"/>
        <w:ind w:firstLineChars="200" w:firstLine="640"/>
        <w:jc w:val="left"/>
        <w:textAlignment w:val="center"/>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color w:val="000000" w:themeColor="text1"/>
          <w:kern w:val="0"/>
          <w:sz w:val="32"/>
          <w:szCs w:val="32"/>
          <w:shd w:val="clear" w:color="auto" w:fill="FFFFFF"/>
        </w:rPr>
        <w:t>202</w:t>
      </w:r>
      <w:r>
        <w:rPr>
          <w:rFonts w:ascii="仿宋_GB2312" w:eastAsia="仿宋_GB2312" w:hAnsi="宋体" w:cs="仿宋_GB2312" w:hint="eastAsia"/>
          <w:color w:val="000000" w:themeColor="text1"/>
          <w:kern w:val="0"/>
          <w:sz w:val="32"/>
          <w:szCs w:val="32"/>
          <w:shd w:val="clear" w:color="auto" w:fill="FFFFFF"/>
        </w:rPr>
        <w:t>3</w:t>
      </w:r>
      <w:r>
        <w:rPr>
          <w:rFonts w:ascii="仿宋_GB2312" w:eastAsia="仿宋_GB2312" w:hAnsi="宋体" w:cs="仿宋_GB2312"/>
          <w:color w:val="000000" w:themeColor="text1"/>
          <w:kern w:val="0"/>
          <w:sz w:val="32"/>
          <w:szCs w:val="32"/>
          <w:shd w:val="clear" w:color="auto" w:fill="FFFFFF"/>
        </w:rPr>
        <w:t>年</w:t>
      </w:r>
      <w:r>
        <w:rPr>
          <w:rFonts w:ascii="仿宋_GB2312" w:eastAsia="仿宋_GB2312" w:hAnsi="宋体" w:cs="仿宋_GB2312" w:hint="eastAsia"/>
          <w:color w:val="000000" w:themeColor="text1"/>
          <w:kern w:val="0"/>
          <w:sz w:val="32"/>
          <w:szCs w:val="32"/>
          <w:shd w:val="clear" w:color="auto" w:fill="FFFFFF"/>
        </w:rPr>
        <w:t>12月10日（星期日）：</w:t>
      </w:r>
    </w:p>
    <w:p w:rsidR="004F3E0C" w:rsidRDefault="004F3E0C" w:rsidP="004F3E0C">
      <w:pPr>
        <w:numPr>
          <w:ilvl w:val="0"/>
          <w:numId w:val="2"/>
        </w:numPr>
        <w:spacing w:line="600" w:lineRule="exact"/>
        <w:ind w:firstLineChars="200" w:firstLine="640"/>
        <w:jc w:val="left"/>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hint="eastAsia"/>
          <w:color w:val="000000" w:themeColor="text1"/>
          <w:kern w:val="0"/>
          <w:sz w:val="32"/>
          <w:szCs w:val="32"/>
          <w:shd w:val="clear" w:color="auto" w:fill="FFFFFF"/>
        </w:rPr>
        <w:t>眉山市医学会中西医重症医学专委会成立大会（仅限专委会候选人参会）8:30-9:00报到，9:00-9:40开会；</w:t>
      </w:r>
    </w:p>
    <w:p w:rsidR="004F3E0C" w:rsidRDefault="004F3E0C" w:rsidP="004F3E0C">
      <w:pPr>
        <w:pStyle w:val="BodyText"/>
        <w:ind w:firstLineChars="200" w:firstLine="640"/>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hint="eastAsia"/>
          <w:color w:val="000000" w:themeColor="text1"/>
          <w:kern w:val="0"/>
          <w:sz w:val="32"/>
          <w:szCs w:val="32"/>
          <w:shd w:val="clear" w:color="auto" w:fill="FFFFFF"/>
        </w:rPr>
        <w:t>（二）《眉山市中西医重症医学学术会议》9:50-17:10开会。</w:t>
      </w:r>
    </w:p>
    <w:p w:rsidR="004F3E0C" w:rsidRDefault="004F3E0C" w:rsidP="004F3E0C">
      <w:pPr>
        <w:widowControl/>
        <w:numPr>
          <w:ilvl w:val="0"/>
          <w:numId w:val="1"/>
        </w:numPr>
        <w:shd w:val="clear" w:color="auto" w:fill="FFFFFF"/>
        <w:spacing w:line="600" w:lineRule="exact"/>
        <w:ind w:firstLine="641"/>
        <w:jc w:val="left"/>
        <w:textAlignment w:val="center"/>
        <w:rPr>
          <w:rFonts w:ascii="黑体" w:eastAsia="黑体" w:hAnsi="黑体" w:cs="黑体"/>
          <w:color w:val="000000" w:themeColor="text1"/>
          <w:kern w:val="0"/>
          <w:sz w:val="32"/>
          <w:szCs w:val="32"/>
          <w:shd w:val="clear" w:color="auto" w:fill="FFFFFF"/>
        </w:rPr>
      </w:pPr>
      <w:r>
        <w:rPr>
          <w:rFonts w:ascii="黑体" w:eastAsia="黑体" w:hAnsi="黑体" w:cs="黑体" w:hint="eastAsia"/>
          <w:color w:val="000000" w:themeColor="text1"/>
          <w:kern w:val="0"/>
          <w:sz w:val="32"/>
          <w:szCs w:val="32"/>
          <w:shd w:val="clear" w:color="auto" w:fill="FFFFFF"/>
        </w:rPr>
        <w:t>会议地点</w:t>
      </w:r>
    </w:p>
    <w:p w:rsidR="004F3E0C" w:rsidRDefault="004F3E0C" w:rsidP="004F3E0C">
      <w:pPr>
        <w:widowControl/>
        <w:shd w:val="clear" w:color="auto" w:fill="FFFFFF"/>
        <w:spacing w:line="600" w:lineRule="exact"/>
        <w:ind w:firstLineChars="200" w:firstLine="640"/>
        <w:jc w:val="left"/>
        <w:textAlignment w:val="center"/>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hint="eastAsia"/>
          <w:color w:val="000000" w:themeColor="text1"/>
          <w:kern w:val="0"/>
          <w:sz w:val="32"/>
          <w:szCs w:val="32"/>
          <w:shd w:val="clear" w:color="auto" w:fill="FFFFFF"/>
        </w:rPr>
        <w:t>眉山市中医医院南楼12楼会议室（四川省眉山市东坡区岷东大道北段9号）。</w:t>
      </w:r>
    </w:p>
    <w:p w:rsidR="004F3E0C" w:rsidRDefault="004F3E0C" w:rsidP="004F3E0C">
      <w:pPr>
        <w:widowControl/>
        <w:shd w:val="clear" w:color="auto" w:fill="FFFFFF"/>
        <w:spacing w:line="600" w:lineRule="exact"/>
        <w:ind w:left="641"/>
        <w:jc w:val="left"/>
        <w:textAlignment w:val="center"/>
        <w:rPr>
          <w:rFonts w:ascii="黑体" w:eastAsia="黑体" w:hAnsi="黑体" w:cs="黑体"/>
          <w:color w:val="000000" w:themeColor="text1"/>
          <w:kern w:val="0"/>
          <w:sz w:val="32"/>
          <w:szCs w:val="32"/>
          <w:shd w:val="clear" w:color="auto" w:fill="FFFFFF"/>
        </w:rPr>
      </w:pPr>
      <w:r>
        <w:rPr>
          <w:rFonts w:ascii="黑体" w:eastAsia="黑体" w:hAnsi="黑体" w:cs="黑体" w:hint="eastAsia"/>
          <w:color w:val="000000" w:themeColor="text1"/>
          <w:kern w:val="0"/>
          <w:sz w:val="32"/>
          <w:szCs w:val="32"/>
          <w:shd w:val="clear" w:color="auto" w:fill="FFFFFF"/>
        </w:rPr>
        <w:t>三、参会对象</w:t>
      </w:r>
    </w:p>
    <w:p w:rsidR="004F3E0C" w:rsidRDefault="004F3E0C" w:rsidP="004F3E0C">
      <w:pPr>
        <w:widowControl/>
        <w:spacing w:line="600" w:lineRule="exact"/>
        <w:ind w:firstLineChars="200" w:firstLine="640"/>
        <w:jc w:val="left"/>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color w:val="000000" w:themeColor="text1"/>
          <w:kern w:val="0"/>
          <w:sz w:val="32"/>
          <w:szCs w:val="32"/>
          <w:shd w:val="clear" w:color="auto" w:fill="FFFFFF"/>
        </w:rPr>
        <w:t>眉山市医学会第一届</w:t>
      </w:r>
      <w:r>
        <w:rPr>
          <w:rFonts w:ascii="仿宋_GB2312" w:eastAsia="仿宋_GB2312" w:cs="仿宋_GB2312" w:hint="eastAsia"/>
          <w:color w:val="000000" w:themeColor="text1"/>
          <w:kern w:val="0"/>
          <w:sz w:val="32"/>
          <w:szCs w:val="32"/>
          <w:shd w:val="clear" w:color="auto" w:fill="FFFFFF"/>
        </w:rPr>
        <w:t>中西医结合重症医学</w:t>
      </w:r>
      <w:r>
        <w:rPr>
          <w:rFonts w:ascii="仿宋_GB2312" w:eastAsia="仿宋_GB2312" w:hAnsi="宋体" w:cs="仿宋_GB2312" w:hint="eastAsia"/>
          <w:color w:val="000000" w:themeColor="text1"/>
          <w:kern w:val="0"/>
          <w:sz w:val="32"/>
          <w:szCs w:val="32"/>
          <w:shd w:val="clear" w:color="auto" w:fill="FFFFFF"/>
        </w:rPr>
        <w:t>专委会全体候选人；</w:t>
      </w:r>
      <w:r>
        <w:rPr>
          <w:rFonts w:ascii="仿宋_GB2312" w:eastAsia="仿宋_GB2312" w:hAnsi="仿宋_GB2312" w:cs="仿宋_GB2312" w:hint="eastAsia"/>
          <w:color w:val="000000"/>
          <w:kern w:val="0"/>
          <w:sz w:val="32"/>
          <w:szCs w:val="32"/>
        </w:rPr>
        <w:t>全市及周边县（区）从事</w:t>
      </w:r>
      <w:r>
        <w:rPr>
          <w:rFonts w:ascii="仿宋_GB2312" w:eastAsia="仿宋_GB2312" w:cs="仿宋_GB2312" w:hint="eastAsia"/>
          <w:color w:val="000000" w:themeColor="text1"/>
          <w:kern w:val="0"/>
          <w:sz w:val="32"/>
          <w:szCs w:val="32"/>
          <w:shd w:val="clear" w:color="auto" w:fill="FFFFFF"/>
        </w:rPr>
        <w:t>中西医结合重症医学</w:t>
      </w:r>
      <w:r>
        <w:rPr>
          <w:rFonts w:ascii="仿宋_GB2312" w:eastAsia="仿宋_GB2312" w:hAnsi="仿宋_GB2312" w:cs="仿宋_GB2312" w:hint="eastAsia"/>
          <w:color w:val="000000"/>
          <w:kern w:val="0"/>
          <w:sz w:val="32"/>
          <w:szCs w:val="32"/>
        </w:rPr>
        <w:t>专业的医务工作人员。</w:t>
      </w:r>
    </w:p>
    <w:p w:rsidR="004F3E0C" w:rsidRDefault="004F3E0C" w:rsidP="004F3E0C">
      <w:pPr>
        <w:widowControl/>
        <w:shd w:val="clear" w:color="auto" w:fill="FFFFFF"/>
        <w:spacing w:line="600" w:lineRule="exact"/>
        <w:ind w:left="641"/>
        <w:jc w:val="left"/>
        <w:textAlignment w:val="center"/>
        <w:rPr>
          <w:rFonts w:ascii="黑体" w:eastAsia="黑体" w:hAnsi="黑体" w:cs="黑体"/>
          <w:color w:val="000000" w:themeColor="text1"/>
          <w:kern w:val="0"/>
          <w:sz w:val="32"/>
          <w:szCs w:val="32"/>
          <w:shd w:val="clear" w:color="auto" w:fill="FFFFFF"/>
        </w:rPr>
      </w:pPr>
      <w:r>
        <w:rPr>
          <w:rFonts w:ascii="黑体" w:eastAsia="黑体" w:hAnsi="黑体" w:cs="黑体" w:hint="eastAsia"/>
          <w:color w:val="000000" w:themeColor="text1"/>
          <w:kern w:val="0"/>
          <w:sz w:val="32"/>
          <w:szCs w:val="32"/>
          <w:shd w:val="clear" w:color="auto" w:fill="FFFFFF"/>
        </w:rPr>
        <w:t>四、会议内容</w:t>
      </w:r>
      <w:r>
        <w:rPr>
          <w:rFonts w:ascii="仿宋_GB2312" w:eastAsia="仿宋_GB2312" w:hAnsi="仿宋_GB2312" w:cs="仿宋_GB2312" w:hint="eastAsia"/>
          <w:color w:val="000000" w:themeColor="text1"/>
          <w:kern w:val="0"/>
          <w:sz w:val="32"/>
          <w:szCs w:val="32"/>
          <w:shd w:val="clear" w:color="auto" w:fill="FFFFFF"/>
        </w:rPr>
        <w:t>（会议议程见附件3）</w:t>
      </w:r>
    </w:p>
    <w:p w:rsidR="004F3E0C" w:rsidRDefault="004F3E0C" w:rsidP="004F3E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（一）选举产生眉山市医学会第一届中西医结合重症医学专委会委员、副主任委员、主任委员等（仅限专委会候选人参会）。</w:t>
      </w:r>
    </w:p>
    <w:p w:rsidR="004F3E0C" w:rsidRDefault="004F3E0C" w:rsidP="004F3E0C">
      <w:pPr>
        <w:widowControl/>
        <w:shd w:val="clear" w:color="auto" w:fill="FFFFFF"/>
        <w:spacing w:line="600" w:lineRule="exact"/>
        <w:ind w:firstLineChars="200" w:firstLine="640"/>
        <w:jc w:val="left"/>
        <w:textAlignment w:val="center"/>
        <w:rPr>
          <w:rFonts w:ascii="仿宋_GB2312" w:eastAsia="仿宋_GB2312" w:hAnsi="宋体" w:cs="仿宋_GB2312"/>
          <w:color w:val="FF0000"/>
          <w:kern w:val="0"/>
          <w:sz w:val="32"/>
          <w:szCs w:val="32"/>
          <w:shd w:val="clear" w:color="auto" w:fill="FFFFFF"/>
        </w:rPr>
      </w:pPr>
      <w:r>
        <w:rPr>
          <w:rFonts w:ascii="仿宋_GB2312" w:eastAsia="仿宋_GB2312" w:hAnsi="宋体" w:cs="仿宋_GB2312" w:hint="eastAsia"/>
          <w:color w:val="000000" w:themeColor="text1"/>
          <w:kern w:val="0"/>
          <w:sz w:val="32"/>
          <w:szCs w:val="32"/>
          <w:shd w:val="clear" w:color="auto" w:fill="FFFFFF"/>
        </w:rPr>
        <w:t>（二）特邀相关知名专家做学术交流。</w:t>
      </w:r>
    </w:p>
    <w:p w:rsidR="004F3E0C" w:rsidRDefault="004F3E0C" w:rsidP="004F3E0C">
      <w:pPr>
        <w:pStyle w:val="a3"/>
        <w:tabs>
          <w:tab w:val="left" w:pos="749"/>
          <w:tab w:val="left" w:pos="1027"/>
          <w:tab w:val="left" w:pos="1548"/>
          <w:tab w:val="left" w:pos="2347"/>
          <w:tab w:val="left" w:pos="3227"/>
          <w:tab w:val="left" w:pos="3465"/>
          <w:tab w:val="left" w:pos="4585"/>
          <w:tab w:val="left" w:pos="4907"/>
          <w:tab w:val="left" w:pos="5430"/>
        </w:tabs>
        <w:snapToGrid w:val="0"/>
        <w:spacing w:before="54" w:line="600" w:lineRule="exact"/>
        <w:ind w:firstLineChars="200" w:firstLine="640"/>
        <w:jc w:val="left"/>
        <w:textAlignment w:val="baseline"/>
        <w:rPr>
          <w:rFonts w:ascii="黑体" w:eastAsia="黑体" w:cs="黑体"/>
          <w:color w:val="000000" w:themeColor="text1"/>
          <w:kern w:val="0"/>
          <w:shd w:val="clear" w:color="auto" w:fill="FFFFFF"/>
        </w:rPr>
      </w:pPr>
      <w:r>
        <w:rPr>
          <w:rFonts w:ascii="黑体" w:eastAsia="黑体" w:cs="黑体" w:hint="eastAsia"/>
          <w:color w:val="000000" w:themeColor="text1"/>
          <w:kern w:val="0"/>
          <w:shd w:val="clear" w:color="auto" w:fill="FFFFFF"/>
        </w:rPr>
        <w:t>五、其他事项</w:t>
      </w:r>
    </w:p>
    <w:p w:rsidR="004F3E0C" w:rsidRDefault="004F3E0C" w:rsidP="004F3E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（一）请有关会员单位按照《眉山市医学会第一届中西医结合重症医学专委会候选人名额分配表》（见附件1）进行推荐，填写《眉山市医学会第一届中西医结合重症医学专委会候选人推荐表》（见附件2），</w:t>
      </w:r>
      <w:hyperlink r:id="rId8" w:history="1">
        <w:r w:rsidRPr="004F3E0C">
          <w:rPr>
            <w:rFonts w:ascii="仿宋_GB2312" w:eastAsia="仿宋_GB2312" w:hAnsi="宋体" w:cs="仿宋_GB2312" w:hint="eastAsia"/>
            <w:color w:val="000000" w:themeColor="text1"/>
            <w:sz w:val="32"/>
            <w:szCs w:val="32"/>
            <w:shd w:val="clear" w:color="auto" w:fill="FFFFFF"/>
          </w:rPr>
          <w:t>将纸质版推荐表加盖工作单位公章的扫描件与EXCEL电子表格于12月7日17:00前，一并发送至电子邮箱：7</w:t>
        </w:r>
      </w:hyperlink>
      <w:r w:rsidRPr="004F3E0C">
        <w:rPr>
          <w:rStyle w:val="ab"/>
          <w:rFonts w:ascii="仿宋_GB2312" w:eastAsia="仿宋_GB2312" w:hAnsi="仿宋_GB2312" w:cs="仿宋_GB2312" w:hint="eastAsia"/>
          <w:color w:val="000000" w:themeColor="text1"/>
          <w:sz w:val="32"/>
          <w:szCs w:val="32"/>
          <w:u w:val="none"/>
        </w:rPr>
        <w:t>09116468@qq.com</w:t>
      </w:r>
      <w:r w:rsidRPr="004F3E0C">
        <w:rPr>
          <w:rFonts w:ascii="仿宋_GB2312" w:eastAsia="仿宋_GB2312" w:hAnsi="仿宋_GB2312" w:cs="仿宋_GB2312" w:hint="eastAsia"/>
          <w:color w:val="000000" w:themeColor="text1"/>
          <w:sz w:val="32"/>
          <w:szCs w:val="32"/>
        </w:rPr>
        <w:t>。另请各单位通知候选人准时参会，因故</w:t>
      </w:r>
      <w:r>
        <w:rPr>
          <w:rFonts w:ascii="仿宋_GB2312" w:eastAsia="仿宋_GB2312" w:hAnsi="仿宋_GB2312" w:cs="仿宋_GB2312" w:hint="eastAsia"/>
          <w:sz w:val="32"/>
          <w:szCs w:val="32"/>
        </w:rPr>
        <w:t>不能参会须以单位名义提前书面请假，将单位盖公章的《请假条》发送至电子邮箱：mssyxh@qq.com，并委托人员代会，不得无故缺席。</w:t>
      </w:r>
    </w:p>
    <w:p w:rsidR="004F3E0C" w:rsidRDefault="004F3E0C" w:rsidP="004F3E0C">
      <w:pPr>
        <w:pStyle w:val="BodyTex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（二）请各县（区）医学会、团体会员单位积极组织相关专业的医务人员参加会议。</w:t>
      </w:r>
    </w:p>
    <w:p w:rsidR="004F3E0C" w:rsidRDefault="004F3E0C" w:rsidP="004F3E0C">
      <w:pPr>
        <w:widowControl/>
        <w:shd w:val="clear" w:color="auto" w:fill="FFFFFF"/>
        <w:spacing w:line="600" w:lineRule="exact"/>
        <w:ind w:firstLineChars="200" w:firstLine="640"/>
        <w:jc w:val="left"/>
        <w:textAlignment w:val="center"/>
        <w:rPr>
          <w:rFonts w:ascii="仿宋_GB2312" w:eastAsia="仿宋_GB2312" w:hAnsi="仿宋_GB2312" w:cs="仿宋_GB2312"/>
          <w:color w:val="4C4C4C"/>
          <w:kern w:val="0"/>
          <w:sz w:val="32"/>
          <w:szCs w:val="32"/>
        </w:rPr>
      </w:pPr>
      <w:r>
        <w:rPr>
          <w:rFonts w:ascii="仿宋_GB2312" w:eastAsia="仿宋_GB2312" w:hAnsi="仿宋_GB2312" w:cs="仿宋_GB2312" w:hint="eastAsia"/>
          <w:sz w:val="32"/>
          <w:szCs w:val="32"/>
        </w:rPr>
        <w:t>（三）参加本次会议的人员将授予市级继续医学教育Ⅱ类学分2分</w:t>
      </w:r>
      <w:r>
        <w:rPr>
          <w:rFonts w:ascii="仿宋_GB2312" w:eastAsia="仿宋_GB2312" w:hAnsi="仿宋_GB2312" w:cs="仿宋_GB2312" w:hint="eastAsia"/>
          <w:color w:val="000000"/>
          <w:kern w:val="0"/>
          <w:sz w:val="32"/>
          <w:szCs w:val="32"/>
        </w:rPr>
        <w:t>。</w:t>
      </w:r>
      <w:r>
        <w:rPr>
          <w:rFonts w:ascii="仿宋_GB2312" w:eastAsia="仿宋_GB2312" w:hAnsi="宋体" w:cs="仿宋_GB2312"/>
          <w:color w:val="000000"/>
          <w:sz w:val="32"/>
          <w:szCs w:val="32"/>
          <w:shd w:val="clear" w:color="auto" w:fill="FFFFFF"/>
        </w:rPr>
        <w:t>请参会人员提前在手机下载</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易学酷</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APP，完成签入、签出获取学分</w:t>
      </w:r>
      <w:r>
        <w:rPr>
          <w:rFonts w:ascii="仿宋_GB2312" w:eastAsia="仿宋_GB2312" w:hAnsi="仿宋_GB2312" w:cs="仿宋_GB2312" w:hint="eastAsia"/>
          <w:sz w:val="32"/>
          <w:szCs w:val="32"/>
        </w:rPr>
        <w:t>。</w:t>
      </w:r>
    </w:p>
    <w:p w:rsidR="004F3E0C" w:rsidRDefault="004F3E0C" w:rsidP="004F3E0C">
      <w:pPr>
        <w:widowControl/>
        <w:shd w:val="clear" w:color="auto" w:fill="FFFFFF"/>
        <w:spacing w:line="600" w:lineRule="exact"/>
        <w:ind w:firstLine="640"/>
        <w:jc w:val="left"/>
        <w:textAlignment w:val="center"/>
        <w:rPr>
          <w:rFonts w:ascii="仿宋_GB2312" w:eastAsia="仿宋_GB2312"/>
          <w:color w:val="000000"/>
          <w:sz w:val="32"/>
          <w:szCs w:val="32"/>
          <w:shd w:val="clear" w:color="auto" w:fill="FFFFFF"/>
        </w:rPr>
      </w:pPr>
      <w:r>
        <w:rPr>
          <w:rFonts w:ascii="楷体_GB2312" w:eastAsia="楷体_GB2312" w:hAnsi="楷体_GB2312" w:cs="楷体_GB2312" w:hint="eastAsia"/>
          <w:sz w:val="32"/>
          <w:szCs w:val="32"/>
        </w:rPr>
        <w:t>（四）联系人</w:t>
      </w:r>
    </w:p>
    <w:p w:rsidR="004F3E0C" w:rsidRDefault="004F3E0C" w:rsidP="004F3E0C">
      <w:pPr>
        <w:spacing w:line="60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市中医医院</w:t>
      </w:r>
    </w:p>
    <w:p w:rsidR="004F3E0C" w:rsidRDefault="004F3E0C" w:rsidP="004F3E0C">
      <w:pPr>
        <w:spacing w:line="60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姜守波：18783339586</w:t>
      </w:r>
    </w:p>
    <w:p w:rsidR="004F3E0C" w:rsidRDefault="004F3E0C" w:rsidP="004F3E0C">
      <w:pPr>
        <w:spacing w:line="60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市医学会办公室</w:t>
      </w:r>
    </w:p>
    <w:p w:rsidR="004F3E0C" w:rsidRDefault="004F3E0C" w:rsidP="004F3E0C">
      <w:pPr>
        <w:spacing w:line="600" w:lineRule="exact"/>
        <w:ind w:firstLineChars="200" w:firstLine="640"/>
      </w:pPr>
      <w:r>
        <w:rPr>
          <w:rFonts w:ascii="仿宋_GB2312" w:eastAsia="仿宋_GB2312" w:hAnsi="宋体" w:cs="仿宋_GB2312" w:hint="eastAsia"/>
          <w:color w:val="000000" w:themeColor="text1"/>
          <w:kern w:val="0"/>
          <w:sz w:val="32"/>
          <w:szCs w:val="32"/>
        </w:rPr>
        <w:t xml:space="preserve">何书恒：18180080292        孙玉娇：19383349863  </w:t>
      </w:r>
    </w:p>
    <w:p w:rsidR="004F3E0C" w:rsidRDefault="004F3E0C" w:rsidP="004F3E0C">
      <w:pPr>
        <w:spacing w:line="600" w:lineRule="exact"/>
        <w:ind w:firstLineChars="200" w:firstLine="640"/>
        <w:rPr>
          <w:rFonts w:ascii="仿宋_GB2312" w:eastAsia="仿宋_GB2312" w:hAnsi="宋体" w:cs="仿宋_GB2312"/>
          <w:color w:val="000000" w:themeColor="text1"/>
          <w:kern w:val="0"/>
          <w:sz w:val="32"/>
          <w:szCs w:val="32"/>
        </w:rPr>
      </w:pPr>
    </w:p>
    <w:p w:rsidR="004F3E0C" w:rsidRDefault="004F3E0C" w:rsidP="004F3E0C">
      <w:pPr>
        <w:spacing w:line="60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附件：1.眉山市医学会第一届中西医结合重症医学专委会候选人名额分配表</w:t>
      </w:r>
    </w:p>
    <w:p w:rsidR="004F3E0C" w:rsidRDefault="004F3E0C" w:rsidP="004F3E0C">
      <w:pPr>
        <w:spacing w:line="600" w:lineRule="exact"/>
        <w:ind w:firstLineChars="500" w:firstLine="160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lastRenderedPageBreak/>
        <w:t>2.眉山市医学会第一届中西医结合重症医学专委会候选人推荐表</w:t>
      </w:r>
    </w:p>
    <w:p w:rsidR="004F3E0C" w:rsidRDefault="004F3E0C" w:rsidP="004F3E0C">
      <w:pPr>
        <w:pStyle w:val="BodyText"/>
        <w:ind w:firstLineChars="500" w:firstLine="1600"/>
        <w:rPr>
          <w:rFonts w:eastAsia="仿宋_GB2312"/>
        </w:rPr>
      </w:pPr>
      <w:r>
        <w:rPr>
          <w:rFonts w:ascii="仿宋_GB2312" w:eastAsia="仿宋_GB2312" w:hAnsi="宋体" w:cs="仿宋_GB2312" w:hint="eastAsia"/>
          <w:color w:val="000000" w:themeColor="text1"/>
          <w:kern w:val="0"/>
          <w:sz w:val="32"/>
          <w:szCs w:val="32"/>
        </w:rPr>
        <w:t>3.会议议程</w:t>
      </w:r>
    </w:p>
    <w:p w:rsidR="004F3E0C" w:rsidRDefault="004F3E0C" w:rsidP="004F3E0C">
      <w:pPr>
        <w:pStyle w:val="BodyText"/>
      </w:pPr>
    </w:p>
    <w:p w:rsidR="004F3E0C" w:rsidRDefault="004F3E0C" w:rsidP="004F3E0C">
      <w:pPr>
        <w:spacing w:line="600" w:lineRule="exact"/>
        <w:ind w:firstLineChars="500" w:firstLine="1600"/>
        <w:rPr>
          <w:rFonts w:ascii="仿宋_GB2312" w:eastAsia="仿宋_GB2312"/>
          <w:color w:val="000000" w:themeColor="text1"/>
          <w:sz w:val="32"/>
          <w:szCs w:val="32"/>
          <w:shd w:val="clear" w:color="auto" w:fill="FFFFFF"/>
        </w:rPr>
      </w:pPr>
    </w:p>
    <w:p w:rsidR="004F3E0C" w:rsidRDefault="004F3E0C" w:rsidP="004F3E0C">
      <w:pPr>
        <w:spacing w:line="600" w:lineRule="exact"/>
        <w:ind w:right="664" w:firstLineChars="1850" w:firstLine="5920"/>
        <w:rPr>
          <w:rFonts w:ascii="仿宋_GB2312" w:eastAsia="仿宋_GB2312" w:cs="仿宋_GB2312"/>
          <w:color w:val="000000" w:themeColor="text1"/>
          <w:sz w:val="32"/>
          <w:szCs w:val="32"/>
        </w:rPr>
      </w:pPr>
    </w:p>
    <w:p w:rsidR="004F3E0C" w:rsidRDefault="004F3E0C" w:rsidP="004F3E0C">
      <w:pPr>
        <w:spacing w:line="600" w:lineRule="exact"/>
        <w:ind w:right="664" w:firstLineChars="1850" w:firstLine="592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眉山市医学会</w:t>
      </w:r>
    </w:p>
    <w:p w:rsidR="004F3E0C" w:rsidRDefault="004F3E0C" w:rsidP="004F3E0C">
      <w:pPr>
        <w:spacing w:line="600" w:lineRule="exact"/>
        <w:ind w:right="640" w:firstLine="560"/>
        <w:jc w:val="center"/>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 xml:space="preserve">                                 </w:t>
      </w:r>
      <w:r>
        <w:rPr>
          <w:rFonts w:ascii="仿宋_GB2312" w:eastAsia="仿宋_GB2312" w:cs="仿宋_GB2312"/>
          <w:color w:val="000000" w:themeColor="text1"/>
          <w:sz w:val="32"/>
          <w:szCs w:val="32"/>
        </w:rPr>
        <w:t>20</w:t>
      </w:r>
      <w:r>
        <w:rPr>
          <w:rFonts w:ascii="仿宋_GB2312" w:eastAsia="仿宋_GB2312" w:cs="仿宋_GB2312" w:hint="eastAsia"/>
          <w:color w:val="000000" w:themeColor="text1"/>
          <w:sz w:val="32"/>
          <w:szCs w:val="32"/>
        </w:rPr>
        <w:t>23年12月6日</w:t>
      </w:r>
    </w:p>
    <w:p w:rsidR="004F3E0C" w:rsidRDefault="004F3E0C" w:rsidP="004F3E0C">
      <w:pPr>
        <w:spacing w:line="600" w:lineRule="exact"/>
        <w:ind w:right="640"/>
        <w:rPr>
          <w:rFonts w:ascii="仿宋_GB2312" w:eastAsia="仿宋_GB2312" w:cs="仿宋_GB2312"/>
          <w:color w:val="000000" w:themeColor="text1"/>
          <w:sz w:val="32"/>
          <w:szCs w:val="32"/>
        </w:rPr>
      </w:pPr>
    </w:p>
    <w:p w:rsidR="004F3E0C" w:rsidRDefault="004F3E0C" w:rsidP="004F3E0C">
      <w:pPr>
        <w:pStyle w:val="BodyText"/>
        <w:spacing w:line="600" w:lineRule="exact"/>
      </w:pPr>
    </w:p>
    <w:p w:rsidR="004F3E0C" w:rsidRDefault="004F3E0C" w:rsidP="004F3E0C"/>
    <w:p w:rsidR="004F3E0C" w:rsidRDefault="004F3E0C" w:rsidP="004F3E0C">
      <w:pPr>
        <w:pStyle w:val="BodyText"/>
      </w:pPr>
    </w:p>
    <w:p w:rsidR="004F3E0C" w:rsidRDefault="004F3E0C" w:rsidP="004F3E0C"/>
    <w:p w:rsidR="004F3E0C" w:rsidRDefault="004F3E0C" w:rsidP="004F3E0C">
      <w:pPr>
        <w:pStyle w:val="BodyText"/>
      </w:pPr>
    </w:p>
    <w:p w:rsidR="004F3E0C" w:rsidRDefault="004F3E0C" w:rsidP="004F3E0C"/>
    <w:p w:rsidR="004F3E0C" w:rsidRDefault="004F3E0C" w:rsidP="004F3E0C">
      <w:pPr>
        <w:pStyle w:val="BodyText"/>
      </w:pPr>
    </w:p>
    <w:p w:rsidR="004F3E0C" w:rsidRDefault="004F3E0C" w:rsidP="004F3E0C"/>
    <w:p w:rsidR="004F3E0C" w:rsidRDefault="004F3E0C" w:rsidP="004F3E0C">
      <w:pPr>
        <w:pStyle w:val="BodyText"/>
      </w:pPr>
    </w:p>
    <w:p w:rsidR="004F3E0C" w:rsidRDefault="004F3E0C" w:rsidP="004F3E0C"/>
    <w:p w:rsidR="004F3E0C" w:rsidRDefault="004F3E0C" w:rsidP="004F3E0C">
      <w:pPr>
        <w:pStyle w:val="BodyText"/>
      </w:pPr>
    </w:p>
    <w:p w:rsidR="004F3E0C" w:rsidRDefault="004F3E0C" w:rsidP="004F3E0C"/>
    <w:p w:rsidR="004F3E0C" w:rsidRDefault="004F3E0C" w:rsidP="004F3E0C"/>
    <w:p w:rsidR="004F3E0C" w:rsidRDefault="004F3E0C" w:rsidP="004F3E0C"/>
    <w:p w:rsidR="004F3E0C" w:rsidRDefault="004F3E0C" w:rsidP="004F3E0C"/>
    <w:p w:rsidR="004F3E0C" w:rsidRDefault="004F3E0C" w:rsidP="004F3E0C"/>
    <w:p w:rsidR="004F3E0C" w:rsidRDefault="004F3E0C" w:rsidP="004F3E0C"/>
    <w:p w:rsidR="004F3E0C" w:rsidRDefault="004F3E0C" w:rsidP="004F3E0C"/>
    <w:p w:rsidR="004F3E0C" w:rsidRDefault="004F3E0C" w:rsidP="004F3E0C"/>
    <w:p w:rsidR="004F3E0C" w:rsidRDefault="004F3E0C" w:rsidP="004F3E0C"/>
    <w:p w:rsidR="004F3E0C" w:rsidRDefault="004F3E0C" w:rsidP="004F3E0C"/>
    <w:p w:rsidR="004F3E0C" w:rsidRDefault="004F3E0C" w:rsidP="004F3E0C">
      <w:pPr>
        <w:pBdr>
          <w:top w:val="single" w:sz="6" w:space="3" w:color="auto"/>
          <w:bottom w:val="single" w:sz="6" w:space="1" w:color="auto"/>
        </w:pBdr>
        <w:spacing w:line="580" w:lineRule="exact"/>
        <w:ind w:firstLineChars="100" w:firstLine="280"/>
        <w:rPr>
          <w:rFonts w:ascii="方正小标宋简体" w:eastAsia="方正小标宋简体" w:hAnsi="方正小标宋简体" w:cs="方正小标宋简体"/>
          <w:color w:val="000000" w:themeColor="text1"/>
          <w:sz w:val="44"/>
          <w:szCs w:val="44"/>
          <w:shd w:val="clear" w:color="auto" w:fill="FFFFFF"/>
        </w:rPr>
      </w:pPr>
      <w:r>
        <w:rPr>
          <w:rFonts w:ascii="仿宋_GB2312" w:eastAsia="仿宋_GB2312" w:cs="仿宋_GB2312" w:hint="eastAsia"/>
          <w:color w:val="000000" w:themeColor="text1"/>
          <w:sz w:val="28"/>
          <w:szCs w:val="28"/>
        </w:rPr>
        <w:t>眉山市医学会办公室                      2023年12月6日印发</w:t>
      </w:r>
    </w:p>
    <w:p w:rsidR="004F3E0C" w:rsidRDefault="004F3E0C" w:rsidP="004F3E0C">
      <w:pPr>
        <w:ind w:firstLine="232"/>
        <w:jc w:val="left"/>
        <w:rPr>
          <w:rFonts w:ascii="黑体" w:eastAsia="黑体" w:hAnsi="黑体" w:cs="黑体"/>
          <w:sz w:val="32"/>
          <w:szCs w:val="32"/>
        </w:rPr>
      </w:pPr>
      <w:r>
        <w:rPr>
          <w:rFonts w:ascii="黑体" w:eastAsia="黑体" w:hAnsi="黑体" w:cs="黑体" w:hint="eastAsia"/>
          <w:sz w:val="32"/>
          <w:szCs w:val="32"/>
        </w:rPr>
        <w:lastRenderedPageBreak/>
        <w:t>附件3</w:t>
      </w:r>
    </w:p>
    <w:p w:rsidR="004F3E0C" w:rsidRDefault="004F3E0C" w:rsidP="004F3E0C">
      <w:pPr>
        <w:jc w:val="center"/>
        <w:rPr>
          <w:rFonts w:eastAsiaTheme="minorEastAsia"/>
          <w:b/>
          <w:bCs/>
          <w:sz w:val="32"/>
          <w:szCs w:val="32"/>
        </w:rPr>
      </w:pPr>
      <w:r>
        <w:rPr>
          <w:rFonts w:ascii="方正小标宋简体" w:eastAsia="方正小标宋简体" w:hAnsi="方正小标宋简体" w:cs="方正小标宋简体" w:hint="eastAsia"/>
          <w:sz w:val="44"/>
          <w:szCs w:val="44"/>
        </w:rPr>
        <w:t>会议议程</w:t>
      </w:r>
    </w:p>
    <w:tbl>
      <w:tblPr>
        <w:tblStyle w:val="a9"/>
        <w:tblW w:w="10333" w:type="dxa"/>
        <w:tblInd w:w="-54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1916"/>
        <w:gridCol w:w="3717"/>
        <w:gridCol w:w="2600"/>
        <w:gridCol w:w="2100"/>
      </w:tblGrid>
      <w:tr w:rsidR="004F3E0C" w:rsidTr="00B2415F">
        <w:trPr>
          <w:trHeight w:val="737"/>
        </w:trPr>
        <w:tc>
          <w:tcPr>
            <w:tcW w:w="1916" w:type="dxa"/>
            <w:tcBorders>
              <w:tl2br w:val="nil"/>
              <w:tr2bl w:val="nil"/>
            </w:tcBorders>
            <w:shd w:val="clear" w:color="auto" w:fill="auto"/>
            <w:vAlign w:val="center"/>
          </w:tcPr>
          <w:p w:rsidR="004F3E0C" w:rsidRDefault="004F3E0C" w:rsidP="00B2415F">
            <w:pPr>
              <w:jc w:val="center"/>
              <w:rPr>
                <w:rFonts w:ascii="黑体" w:eastAsia="黑体" w:hAnsi="黑体" w:cs="黑体"/>
                <w:sz w:val="28"/>
                <w:szCs w:val="28"/>
              </w:rPr>
            </w:pPr>
            <w:r>
              <w:rPr>
                <w:rFonts w:ascii="黑体" w:eastAsia="黑体" w:hAnsi="黑体" w:cs="黑体" w:hint="eastAsia"/>
                <w:sz w:val="28"/>
                <w:szCs w:val="28"/>
              </w:rPr>
              <w:t>时间</w:t>
            </w:r>
          </w:p>
        </w:tc>
        <w:tc>
          <w:tcPr>
            <w:tcW w:w="3717" w:type="dxa"/>
            <w:tcBorders>
              <w:tl2br w:val="nil"/>
              <w:tr2bl w:val="nil"/>
            </w:tcBorders>
            <w:shd w:val="clear" w:color="auto" w:fill="auto"/>
            <w:vAlign w:val="center"/>
          </w:tcPr>
          <w:p w:rsidR="004F3E0C" w:rsidRDefault="004F3E0C" w:rsidP="00B2415F">
            <w:pPr>
              <w:jc w:val="center"/>
              <w:rPr>
                <w:rFonts w:ascii="黑体" w:eastAsia="黑体" w:hAnsi="黑体" w:cs="黑体"/>
                <w:sz w:val="28"/>
                <w:szCs w:val="28"/>
              </w:rPr>
            </w:pPr>
            <w:r>
              <w:rPr>
                <w:rFonts w:ascii="黑体" w:eastAsia="黑体" w:hAnsi="黑体" w:cs="黑体" w:hint="eastAsia"/>
                <w:sz w:val="28"/>
                <w:szCs w:val="28"/>
              </w:rPr>
              <w:t>内容</w:t>
            </w:r>
          </w:p>
        </w:tc>
        <w:tc>
          <w:tcPr>
            <w:tcW w:w="2600" w:type="dxa"/>
            <w:tcBorders>
              <w:tl2br w:val="nil"/>
              <w:tr2bl w:val="nil"/>
            </w:tcBorders>
            <w:shd w:val="clear" w:color="auto" w:fill="auto"/>
            <w:vAlign w:val="center"/>
          </w:tcPr>
          <w:p w:rsidR="004F3E0C" w:rsidRDefault="004F3E0C" w:rsidP="00B2415F">
            <w:pPr>
              <w:jc w:val="center"/>
              <w:rPr>
                <w:rFonts w:ascii="黑体" w:eastAsia="黑体" w:hAnsi="黑体" w:cs="黑体"/>
                <w:sz w:val="28"/>
                <w:szCs w:val="28"/>
              </w:rPr>
            </w:pPr>
            <w:r>
              <w:rPr>
                <w:rFonts w:ascii="黑体" w:eastAsia="黑体" w:hAnsi="黑体" w:cs="黑体" w:hint="eastAsia"/>
                <w:sz w:val="28"/>
                <w:szCs w:val="28"/>
              </w:rPr>
              <w:t>讲者</w:t>
            </w:r>
          </w:p>
        </w:tc>
        <w:tc>
          <w:tcPr>
            <w:tcW w:w="2100" w:type="dxa"/>
            <w:tcBorders>
              <w:tl2br w:val="nil"/>
              <w:tr2bl w:val="nil"/>
            </w:tcBorders>
            <w:shd w:val="clear" w:color="auto" w:fill="auto"/>
            <w:vAlign w:val="center"/>
          </w:tcPr>
          <w:p w:rsidR="004F3E0C" w:rsidRDefault="004F3E0C" w:rsidP="00B2415F">
            <w:pPr>
              <w:jc w:val="center"/>
              <w:rPr>
                <w:rFonts w:ascii="黑体" w:eastAsia="黑体" w:hAnsi="黑体" w:cs="黑体"/>
                <w:sz w:val="28"/>
                <w:szCs w:val="28"/>
              </w:rPr>
            </w:pPr>
            <w:r>
              <w:rPr>
                <w:rFonts w:ascii="黑体" w:eastAsia="黑体" w:hAnsi="黑体" w:cs="黑体" w:hint="eastAsia"/>
                <w:sz w:val="28"/>
                <w:szCs w:val="28"/>
              </w:rPr>
              <w:t>主持人</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8:30—9:00</w:t>
            </w:r>
          </w:p>
        </w:tc>
        <w:tc>
          <w:tcPr>
            <w:tcW w:w="8417" w:type="dxa"/>
            <w:gridSpan w:val="3"/>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  到</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9:00—9:40</w:t>
            </w:r>
          </w:p>
        </w:tc>
        <w:tc>
          <w:tcPr>
            <w:tcW w:w="8417" w:type="dxa"/>
            <w:gridSpan w:val="3"/>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眉山市医学会中西医重症医学专委会成立大会</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9:40—9:50</w:t>
            </w:r>
          </w:p>
        </w:tc>
        <w:tc>
          <w:tcPr>
            <w:tcW w:w="8417" w:type="dxa"/>
            <w:gridSpan w:val="3"/>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合影</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9:50—10:00</w:t>
            </w:r>
          </w:p>
        </w:tc>
        <w:tc>
          <w:tcPr>
            <w:tcW w:w="8417" w:type="dxa"/>
            <w:gridSpan w:val="3"/>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领导致辞</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10:00—11:00</w:t>
            </w:r>
          </w:p>
        </w:tc>
        <w:tc>
          <w:tcPr>
            <w:tcW w:w="3717"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急危重症患者的初始识别与治疗</w:t>
            </w:r>
          </w:p>
        </w:tc>
        <w:tc>
          <w:tcPr>
            <w:tcW w:w="2600"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乐山市中医医院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高林教授</w:t>
            </w:r>
          </w:p>
        </w:tc>
        <w:tc>
          <w:tcPr>
            <w:tcW w:w="2100" w:type="dxa"/>
            <w:vMerge w:val="restart"/>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仁寿县中医医院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李学彬</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11:00—12:00</w:t>
            </w:r>
          </w:p>
        </w:tc>
        <w:tc>
          <w:tcPr>
            <w:tcW w:w="3717"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高效对抗CRE感染的一线新选择</w:t>
            </w:r>
          </w:p>
        </w:tc>
        <w:tc>
          <w:tcPr>
            <w:tcW w:w="2600"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眉山市中医医院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陆光兵教授</w:t>
            </w:r>
          </w:p>
        </w:tc>
        <w:tc>
          <w:tcPr>
            <w:tcW w:w="2100" w:type="dxa"/>
            <w:vMerge/>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p>
        </w:tc>
      </w:tr>
      <w:tr w:rsidR="004F3E0C" w:rsidTr="00B2415F">
        <w:trPr>
          <w:trHeight w:val="737"/>
        </w:trPr>
        <w:tc>
          <w:tcPr>
            <w:tcW w:w="10333" w:type="dxa"/>
            <w:gridSpan w:val="4"/>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午餐</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13:00—14:00</w:t>
            </w:r>
          </w:p>
        </w:tc>
        <w:tc>
          <w:tcPr>
            <w:tcW w:w="3717"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重症病人的营养支持治疗</w:t>
            </w:r>
          </w:p>
        </w:tc>
        <w:tc>
          <w:tcPr>
            <w:tcW w:w="2600"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成都中医药大学附属医院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龙坤兰教授</w:t>
            </w:r>
          </w:p>
        </w:tc>
        <w:tc>
          <w:tcPr>
            <w:tcW w:w="2100" w:type="dxa"/>
            <w:vMerge w:val="restart"/>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洪雅县中医医院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王波</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14:00—15:00</w:t>
            </w:r>
          </w:p>
        </w:tc>
        <w:tc>
          <w:tcPr>
            <w:tcW w:w="3717"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mNGS的临床应用及报告解读</w:t>
            </w:r>
          </w:p>
        </w:tc>
        <w:tc>
          <w:tcPr>
            <w:tcW w:w="2600"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眉山市中医医院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田良东教授</w:t>
            </w:r>
          </w:p>
        </w:tc>
        <w:tc>
          <w:tcPr>
            <w:tcW w:w="2100" w:type="dxa"/>
            <w:vMerge/>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15:00—16:00</w:t>
            </w:r>
          </w:p>
        </w:tc>
        <w:tc>
          <w:tcPr>
            <w:tcW w:w="3717"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呼吸机，您用好了吗？</w:t>
            </w:r>
          </w:p>
        </w:tc>
        <w:tc>
          <w:tcPr>
            <w:tcW w:w="2600"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四川大学华西医院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周永方教授</w:t>
            </w:r>
          </w:p>
        </w:tc>
        <w:tc>
          <w:tcPr>
            <w:tcW w:w="2100" w:type="dxa"/>
            <w:vMerge w:val="restart"/>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眉山市人民医院申永</w:t>
            </w:r>
          </w:p>
        </w:tc>
      </w:tr>
      <w:tr w:rsidR="004F3E0C" w:rsidTr="00B2415F">
        <w:trPr>
          <w:trHeight w:val="737"/>
        </w:trPr>
        <w:tc>
          <w:tcPr>
            <w:tcW w:w="1916"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16:00—17:00</w:t>
            </w:r>
          </w:p>
        </w:tc>
        <w:tc>
          <w:tcPr>
            <w:tcW w:w="3717"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缺血性脑卒中的“冷静”治疗</w:t>
            </w:r>
          </w:p>
        </w:tc>
        <w:tc>
          <w:tcPr>
            <w:tcW w:w="2600" w:type="dxa"/>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四川大学华西医院</w:t>
            </w:r>
          </w:p>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胡成功教授</w:t>
            </w:r>
          </w:p>
        </w:tc>
        <w:tc>
          <w:tcPr>
            <w:tcW w:w="2100" w:type="dxa"/>
            <w:vMerge/>
            <w:tcBorders>
              <w:tl2br w:val="nil"/>
              <w:tr2bl w:val="nil"/>
            </w:tcBorders>
            <w:vAlign w:val="center"/>
          </w:tcPr>
          <w:p w:rsidR="004F3E0C" w:rsidRDefault="004F3E0C" w:rsidP="00B2415F">
            <w:pPr>
              <w:jc w:val="center"/>
              <w:rPr>
                <w:rFonts w:ascii="仿宋_GB2312" w:eastAsia="仿宋_GB2312" w:hAnsi="仿宋_GB2312" w:cs="仿宋_GB2312"/>
                <w:sz w:val="24"/>
                <w:szCs w:val="24"/>
              </w:rPr>
            </w:pPr>
          </w:p>
        </w:tc>
      </w:tr>
      <w:tr w:rsidR="004F3E0C" w:rsidTr="00B2415F">
        <w:trPr>
          <w:trHeight w:val="737"/>
        </w:trPr>
        <w:tc>
          <w:tcPr>
            <w:tcW w:w="1916" w:type="dxa"/>
            <w:tcBorders>
              <w:tl2br w:val="nil"/>
              <w:tr2bl w:val="nil"/>
            </w:tcBorders>
            <w:shd w:val="clear" w:color="auto" w:fill="auto"/>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17：00—17:10</w:t>
            </w:r>
          </w:p>
        </w:tc>
        <w:tc>
          <w:tcPr>
            <w:tcW w:w="3717" w:type="dxa"/>
            <w:tcBorders>
              <w:tl2br w:val="nil"/>
              <w:tr2bl w:val="nil"/>
            </w:tcBorders>
            <w:shd w:val="clear" w:color="auto" w:fill="auto"/>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会议总结</w:t>
            </w:r>
          </w:p>
        </w:tc>
        <w:tc>
          <w:tcPr>
            <w:tcW w:w="4700" w:type="dxa"/>
            <w:gridSpan w:val="2"/>
            <w:tcBorders>
              <w:tl2br w:val="nil"/>
              <w:tr2bl w:val="nil"/>
            </w:tcBorders>
            <w:shd w:val="clear" w:color="auto" w:fill="auto"/>
            <w:vAlign w:val="center"/>
          </w:tcPr>
          <w:p w:rsidR="004F3E0C" w:rsidRDefault="004F3E0C" w:rsidP="00B2415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眉山市中医医院陆光兵</w:t>
            </w:r>
          </w:p>
        </w:tc>
      </w:tr>
    </w:tbl>
    <w:p w:rsidR="004F3E0C" w:rsidRDefault="004F3E0C" w:rsidP="004F3E0C">
      <w:pPr>
        <w:jc w:val="center"/>
        <w:rPr>
          <w:rFonts w:ascii="仿宋_GB2312" w:eastAsia="仿宋_GB2312" w:hAnsi="仿宋_GB2312" w:cs="仿宋_GB2312"/>
          <w:sz w:val="32"/>
          <w:szCs w:val="32"/>
        </w:rPr>
      </w:pPr>
    </w:p>
    <w:p w:rsidR="004F3E0C" w:rsidRDefault="004F3E0C" w:rsidP="004F3E0C">
      <w:pPr>
        <w:pStyle w:val="BodyText"/>
        <w:rPr>
          <w:rFonts w:ascii="仿宋_GB2312" w:eastAsia="仿宋_GB2312" w:hAnsi="仿宋_GB2312" w:cs="仿宋_GB2312"/>
        </w:rPr>
      </w:pPr>
    </w:p>
    <w:p w:rsidR="004F3E0C" w:rsidRDefault="004F3E0C" w:rsidP="004F3E0C"/>
    <w:p w:rsidR="003656F8" w:rsidRPr="004F3E0C" w:rsidRDefault="003656F8" w:rsidP="004F3E0C">
      <w:pPr>
        <w:rPr>
          <w:szCs w:val="28"/>
        </w:rPr>
      </w:pPr>
      <w:bookmarkStart w:id="0" w:name="_GoBack"/>
      <w:bookmarkEnd w:id="0"/>
    </w:p>
    <w:sectPr w:rsidR="003656F8" w:rsidRPr="004F3E0C" w:rsidSect="003656F8">
      <w:headerReference w:type="even" r:id="rId9"/>
      <w:headerReference w:type="default" r:id="rId10"/>
      <w:footerReference w:type="default" r:id="rId11"/>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F5" w:rsidRDefault="00A018F5" w:rsidP="003656F8">
      <w:r>
        <w:separator/>
      </w:r>
    </w:p>
  </w:endnote>
  <w:endnote w:type="continuationSeparator" w:id="1">
    <w:p w:rsidR="00A018F5" w:rsidRDefault="00A018F5" w:rsidP="00365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8" w:rsidRDefault="00926ED4">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0C706A">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4F3E0C">
      <w:rPr>
        <w:rStyle w:val="aa"/>
        <w:rFonts w:ascii="仿宋_GB2312" w:eastAsia="仿宋_GB2312" w:cs="仿宋_GB2312"/>
        <w:noProof/>
        <w:sz w:val="32"/>
        <w:szCs w:val="32"/>
      </w:rPr>
      <w:t>- 1 -</w:t>
    </w:r>
    <w:r>
      <w:rPr>
        <w:rStyle w:val="aa"/>
        <w:rFonts w:ascii="仿宋_GB2312" w:eastAsia="仿宋_GB2312" w:cs="仿宋_GB2312"/>
        <w:sz w:val="32"/>
        <w:szCs w:val="32"/>
      </w:rPr>
      <w:fldChar w:fldCharType="end"/>
    </w:r>
  </w:p>
  <w:p w:rsidR="003656F8" w:rsidRDefault="003656F8">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F5" w:rsidRDefault="00A018F5" w:rsidP="003656F8">
      <w:r>
        <w:separator/>
      </w:r>
    </w:p>
  </w:footnote>
  <w:footnote w:type="continuationSeparator" w:id="1">
    <w:p w:rsidR="00A018F5" w:rsidRDefault="00A018F5" w:rsidP="00365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8" w:rsidRDefault="003656F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8" w:rsidRDefault="003656F8">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4634E"/>
    <w:multiLevelType w:val="singleLevel"/>
    <w:tmpl w:val="A144634E"/>
    <w:lvl w:ilvl="0">
      <w:start w:val="1"/>
      <w:numFmt w:val="chineseCounting"/>
      <w:suff w:val="nothing"/>
      <w:lvlText w:val="（%1）"/>
      <w:lvlJc w:val="left"/>
      <w:rPr>
        <w:rFonts w:hint="eastAsia"/>
      </w:rPr>
    </w:lvl>
  </w:abstractNum>
  <w:abstractNum w:abstractNumId="1">
    <w:nsid w:val="D8D25E22"/>
    <w:multiLevelType w:val="singleLevel"/>
    <w:tmpl w:val="D8D25E2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OGY4NDk2OWY1YjIwYzlmMzFlMmUwN2ZhZTFlYjg2MGIifQ=="/>
  </w:docVars>
  <w:rsids>
    <w:rsidRoot w:val="003827A9"/>
    <w:rsid w:val="0004116B"/>
    <w:rsid w:val="000B3672"/>
    <w:rsid w:val="000C25B2"/>
    <w:rsid w:val="000C706A"/>
    <w:rsid w:val="00133D39"/>
    <w:rsid w:val="00152071"/>
    <w:rsid w:val="001E4FB0"/>
    <w:rsid w:val="003656F8"/>
    <w:rsid w:val="003827A9"/>
    <w:rsid w:val="004F3E0C"/>
    <w:rsid w:val="00632FC4"/>
    <w:rsid w:val="0067722F"/>
    <w:rsid w:val="006B1DF5"/>
    <w:rsid w:val="007E43D7"/>
    <w:rsid w:val="008175AE"/>
    <w:rsid w:val="00926ED4"/>
    <w:rsid w:val="00973124"/>
    <w:rsid w:val="009A206D"/>
    <w:rsid w:val="009B535F"/>
    <w:rsid w:val="009F2509"/>
    <w:rsid w:val="00A018F5"/>
    <w:rsid w:val="00AA7C6B"/>
    <w:rsid w:val="00AC31FE"/>
    <w:rsid w:val="00B55E8B"/>
    <w:rsid w:val="00B64922"/>
    <w:rsid w:val="00B93544"/>
    <w:rsid w:val="00BC5842"/>
    <w:rsid w:val="00C07C75"/>
    <w:rsid w:val="00C207E1"/>
    <w:rsid w:val="00C2211F"/>
    <w:rsid w:val="00C43E8D"/>
    <w:rsid w:val="00CD1F99"/>
    <w:rsid w:val="00CF4A41"/>
    <w:rsid w:val="00D0235B"/>
    <w:rsid w:val="00D05044"/>
    <w:rsid w:val="00D624F9"/>
    <w:rsid w:val="00E14D32"/>
    <w:rsid w:val="00F2630F"/>
    <w:rsid w:val="00F36F6B"/>
    <w:rsid w:val="017E6F26"/>
    <w:rsid w:val="032559B3"/>
    <w:rsid w:val="03656660"/>
    <w:rsid w:val="039E4AAD"/>
    <w:rsid w:val="03B92498"/>
    <w:rsid w:val="03BA6E9B"/>
    <w:rsid w:val="03E868D9"/>
    <w:rsid w:val="04886557"/>
    <w:rsid w:val="04BC5D9C"/>
    <w:rsid w:val="0606092B"/>
    <w:rsid w:val="067526A6"/>
    <w:rsid w:val="06DF1930"/>
    <w:rsid w:val="07886EB7"/>
    <w:rsid w:val="07974152"/>
    <w:rsid w:val="083F366C"/>
    <w:rsid w:val="0956531A"/>
    <w:rsid w:val="0AA51080"/>
    <w:rsid w:val="0B4162D1"/>
    <w:rsid w:val="0B416FFB"/>
    <w:rsid w:val="0B593298"/>
    <w:rsid w:val="0CDC04C7"/>
    <w:rsid w:val="0E0662D9"/>
    <w:rsid w:val="11641C95"/>
    <w:rsid w:val="116857C0"/>
    <w:rsid w:val="118B7221"/>
    <w:rsid w:val="12274A70"/>
    <w:rsid w:val="13122A56"/>
    <w:rsid w:val="133B4C77"/>
    <w:rsid w:val="134E5267"/>
    <w:rsid w:val="13645F7C"/>
    <w:rsid w:val="13FA068E"/>
    <w:rsid w:val="1506645D"/>
    <w:rsid w:val="15655FDB"/>
    <w:rsid w:val="1583041A"/>
    <w:rsid w:val="16002AE1"/>
    <w:rsid w:val="1601638D"/>
    <w:rsid w:val="16AD7F70"/>
    <w:rsid w:val="16BC60CF"/>
    <w:rsid w:val="16E4770B"/>
    <w:rsid w:val="17177859"/>
    <w:rsid w:val="17824C23"/>
    <w:rsid w:val="17886AC5"/>
    <w:rsid w:val="17AE47F4"/>
    <w:rsid w:val="17B52555"/>
    <w:rsid w:val="185A1510"/>
    <w:rsid w:val="198D1CE7"/>
    <w:rsid w:val="1A2F0966"/>
    <w:rsid w:val="1A7564F2"/>
    <w:rsid w:val="1AB01AA7"/>
    <w:rsid w:val="1B7F1479"/>
    <w:rsid w:val="1BC7354C"/>
    <w:rsid w:val="1C1C356B"/>
    <w:rsid w:val="1DBD1D18"/>
    <w:rsid w:val="1DEA52D0"/>
    <w:rsid w:val="1EC02FA4"/>
    <w:rsid w:val="1F8654CC"/>
    <w:rsid w:val="2423120F"/>
    <w:rsid w:val="24DB1E16"/>
    <w:rsid w:val="2626359A"/>
    <w:rsid w:val="26E65F5B"/>
    <w:rsid w:val="272C4BAB"/>
    <w:rsid w:val="27E2526A"/>
    <w:rsid w:val="299A6286"/>
    <w:rsid w:val="29BE7332"/>
    <w:rsid w:val="2AA349D0"/>
    <w:rsid w:val="2B345DDC"/>
    <w:rsid w:val="2D8428C0"/>
    <w:rsid w:val="2DB94CBF"/>
    <w:rsid w:val="2F2443BA"/>
    <w:rsid w:val="2F326AD7"/>
    <w:rsid w:val="2F511326"/>
    <w:rsid w:val="32193F7E"/>
    <w:rsid w:val="327A2C6E"/>
    <w:rsid w:val="32904240"/>
    <w:rsid w:val="3307027A"/>
    <w:rsid w:val="33220B3A"/>
    <w:rsid w:val="33BC72B7"/>
    <w:rsid w:val="33FC5905"/>
    <w:rsid w:val="33FF032A"/>
    <w:rsid w:val="345D45F6"/>
    <w:rsid w:val="34724719"/>
    <w:rsid w:val="350E769E"/>
    <w:rsid w:val="356E638F"/>
    <w:rsid w:val="35FC2FF4"/>
    <w:rsid w:val="38EB6348"/>
    <w:rsid w:val="39094825"/>
    <w:rsid w:val="390F6E50"/>
    <w:rsid w:val="397D3044"/>
    <w:rsid w:val="39D524D5"/>
    <w:rsid w:val="3A9248CD"/>
    <w:rsid w:val="3AA20FB4"/>
    <w:rsid w:val="3B585B17"/>
    <w:rsid w:val="3D2C7F69"/>
    <w:rsid w:val="3EEC6CA2"/>
    <w:rsid w:val="40152228"/>
    <w:rsid w:val="40440562"/>
    <w:rsid w:val="4093139F"/>
    <w:rsid w:val="41214BFD"/>
    <w:rsid w:val="41614FF9"/>
    <w:rsid w:val="421C165A"/>
    <w:rsid w:val="425D0E63"/>
    <w:rsid w:val="428445FE"/>
    <w:rsid w:val="4835136C"/>
    <w:rsid w:val="48A56114"/>
    <w:rsid w:val="49B93C25"/>
    <w:rsid w:val="4A68578C"/>
    <w:rsid w:val="4B797EE4"/>
    <w:rsid w:val="4BCA525C"/>
    <w:rsid w:val="4C2D0CA0"/>
    <w:rsid w:val="4C404F05"/>
    <w:rsid w:val="4C5B7285"/>
    <w:rsid w:val="4D183358"/>
    <w:rsid w:val="4E8B5DE0"/>
    <w:rsid w:val="4F8526B9"/>
    <w:rsid w:val="51BB2C46"/>
    <w:rsid w:val="51F223CA"/>
    <w:rsid w:val="52C360E1"/>
    <w:rsid w:val="53E61ABA"/>
    <w:rsid w:val="5434074B"/>
    <w:rsid w:val="54C3004D"/>
    <w:rsid w:val="56AD7719"/>
    <w:rsid w:val="56FA587C"/>
    <w:rsid w:val="572F26D3"/>
    <w:rsid w:val="582B03E3"/>
    <w:rsid w:val="596D67DA"/>
    <w:rsid w:val="5A68181B"/>
    <w:rsid w:val="5BC621D1"/>
    <w:rsid w:val="5C384E7D"/>
    <w:rsid w:val="5C5D4475"/>
    <w:rsid w:val="5D06319D"/>
    <w:rsid w:val="5D0B07E3"/>
    <w:rsid w:val="5E624433"/>
    <w:rsid w:val="5E8425FB"/>
    <w:rsid w:val="5F1871E8"/>
    <w:rsid w:val="611843E7"/>
    <w:rsid w:val="627B1F67"/>
    <w:rsid w:val="627F7BAF"/>
    <w:rsid w:val="62AE5E99"/>
    <w:rsid w:val="62D96C8E"/>
    <w:rsid w:val="62FB5CDC"/>
    <w:rsid w:val="632E2B36"/>
    <w:rsid w:val="63AE6B96"/>
    <w:rsid w:val="64E80AA9"/>
    <w:rsid w:val="65044496"/>
    <w:rsid w:val="653463FD"/>
    <w:rsid w:val="658E5B0E"/>
    <w:rsid w:val="65B35B9F"/>
    <w:rsid w:val="6685150E"/>
    <w:rsid w:val="67A02142"/>
    <w:rsid w:val="67B0620F"/>
    <w:rsid w:val="6A7259FE"/>
    <w:rsid w:val="6AA12AD2"/>
    <w:rsid w:val="6AE1009B"/>
    <w:rsid w:val="6B2F5668"/>
    <w:rsid w:val="6B4750DC"/>
    <w:rsid w:val="6D090170"/>
    <w:rsid w:val="6E4D092F"/>
    <w:rsid w:val="6E8C2690"/>
    <w:rsid w:val="6F437969"/>
    <w:rsid w:val="6F493880"/>
    <w:rsid w:val="6F8B533D"/>
    <w:rsid w:val="6FFA6AC9"/>
    <w:rsid w:val="701302AC"/>
    <w:rsid w:val="714241AF"/>
    <w:rsid w:val="721B65CF"/>
    <w:rsid w:val="72B55021"/>
    <w:rsid w:val="72F434FA"/>
    <w:rsid w:val="73397A01"/>
    <w:rsid w:val="737840B3"/>
    <w:rsid w:val="74AF1FDC"/>
    <w:rsid w:val="761402B1"/>
    <w:rsid w:val="778C5F09"/>
    <w:rsid w:val="77BF5FFA"/>
    <w:rsid w:val="79B7167F"/>
    <w:rsid w:val="79CC49FF"/>
    <w:rsid w:val="7A2D7B93"/>
    <w:rsid w:val="7AB7745D"/>
    <w:rsid w:val="7AEC7106"/>
    <w:rsid w:val="7B2D5C88"/>
    <w:rsid w:val="7B58479C"/>
    <w:rsid w:val="7C3A6597"/>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F8"/>
    <w:pPr>
      <w:widowControl w:val="0"/>
      <w:jc w:val="both"/>
    </w:pPr>
    <w:rPr>
      <w:rFonts w:ascii="Calibri" w:hAnsi="Calibri" w:cs="Calibri"/>
      <w:kern w:val="2"/>
      <w:sz w:val="21"/>
      <w:szCs w:val="21"/>
    </w:rPr>
  </w:style>
  <w:style w:type="paragraph" w:styleId="1">
    <w:name w:val="heading 1"/>
    <w:basedOn w:val="a"/>
    <w:next w:val="a"/>
    <w:qFormat/>
    <w:rsid w:val="003656F8"/>
    <w:pPr>
      <w:keepNext/>
      <w:keepLines/>
      <w:spacing w:line="576" w:lineRule="auto"/>
      <w:outlineLvl w:val="0"/>
    </w:pPr>
    <w:rPr>
      <w:b/>
      <w:kern w:val="44"/>
      <w:sz w:val="44"/>
    </w:rPr>
  </w:style>
  <w:style w:type="paragraph" w:styleId="2">
    <w:name w:val="heading 2"/>
    <w:basedOn w:val="a"/>
    <w:next w:val="a"/>
    <w:qFormat/>
    <w:rsid w:val="003656F8"/>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3656F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656F8"/>
    <w:rPr>
      <w:rFonts w:ascii="宋体" w:cs="宋体"/>
      <w:sz w:val="32"/>
      <w:szCs w:val="32"/>
    </w:rPr>
  </w:style>
  <w:style w:type="paragraph" w:styleId="a4">
    <w:name w:val="Plain Text"/>
    <w:basedOn w:val="a"/>
    <w:link w:val="Char"/>
    <w:uiPriority w:val="99"/>
    <w:qFormat/>
    <w:rsid w:val="003656F8"/>
    <w:rPr>
      <w:rFonts w:ascii="宋体" w:cs="宋体"/>
    </w:rPr>
  </w:style>
  <w:style w:type="paragraph" w:styleId="a5">
    <w:name w:val="Date"/>
    <w:basedOn w:val="a"/>
    <w:next w:val="a"/>
    <w:qFormat/>
    <w:rsid w:val="003656F8"/>
    <w:pPr>
      <w:ind w:leftChars="2500" w:left="2500"/>
    </w:pPr>
  </w:style>
  <w:style w:type="paragraph" w:styleId="a6">
    <w:name w:val="footer"/>
    <w:basedOn w:val="a"/>
    <w:qFormat/>
    <w:rsid w:val="003656F8"/>
    <w:pPr>
      <w:tabs>
        <w:tab w:val="center" w:pos="4153"/>
        <w:tab w:val="right" w:pos="8306"/>
      </w:tabs>
      <w:snapToGrid w:val="0"/>
      <w:jc w:val="left"/>
    </w:pPr>
    <w:rPr>
      <w:sz w:val="18"/>
      <w:szCs w:val="18"/>
    </w:rPr>
  </w:style>
  <w:style w:type="paragraph" w:styleId="a7">
    <w:name w:val="header"/>
    <w:basedOn w:val="a"/>
    <w:qFormat/>
    <w:rsid w:val="003656F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656F8"/>
    <w:pPr>
      <w:spacing w:beforeAutospacing="1" w:afterAutospacing="1"/>
      <w:jc w:val="left"/>
    </w:pPr>
    <w:rPr>
      <w:rFonts w:cs="Times New Roman"/>
      <w:kern w:val="0"/>
      <w:sz w:val="24"/>
    </w:rPr>
  </w:style>
  <w:style w:type="table" w:styleId="a9">
    <w:name w:val="Table Grid"/>
    <w:basedOn w:val="a1"/>
    <w:qFormat/>
    <w:rsid w:val="003656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3656F8"/>
  </w:style>
  <w:style w:type="character" w:styleId="ab">
    <w:name w:val="Hyperlink"/>
    <w:basedOn w:val="a0"/>
    <w:qFormat/>
    <w:rsid w:val="003656F8"/>
    <w:rPr>
      <w:color w:val="0000FF"/>
      <w:u w:val="single"/>
    </w:rPr>
  </w:style>
  <w:style w:type="paragraph" w:customStyle="1" w:styleId="BodyText">
    <w:name w:val="BodyText"/>
    <w:basedOn w:val="a"/>
    <w:next w:val="a"/>
    <w:qFormat/>
    <w:rsid w:val="003656F8"/>
    <w:pPr>
      <w:spacing w:after="120"/>
      <w:textAlignment w:val="baseline"/>
    </w:pPr>
    <w:rPr>
      <w:rFonts w:ascii="Times New Roman" w:hAnsi="Times New Roman"/>
    </w:rPr>
  </w:style>
  <w:style w:type="character" w:customStyle="1" w:styleId="apple-converted-space">
    <w:name w:val="apple-converted-space"/>
    <w:basedOn w:val="a0"/>
    <w:qFormat/>
    <w:rsid w:val="003656F8"/>
  </w:style>
  <w:style w:type="paragraph" w:customStyle="1" w:styleId="Bodytext2">
    <w:name w:val="Body text|2"/>
    <w:basedOn w:val="a"/>
    <w:qFormat/>
    <w:rsid w:val="003656F8"/>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3656F8"/>
    <w:rPr>
      <w:color w:val="000000"/>
      <w:spacing w:val="0"/>
      <w:w w:val="100"/>
      <w:position w:val="0"/>
      <w:sz w:val="22"/>
      <w:szCs w:val="22"/>
      <w:lang w:val="zh-CN" w:eastAsia="zh-CN"/>
    </w:rPr>
  </w:style>
  <w:style w:type="paragraph" w:customStyle="1" w:styleId="10">
    <w:name w:val="列出段落1"/>
    <w:basedOn w:val="a"/>
    <w:qFormat/>
    <w:rsid w:val="003656F8"/>
    <w:pPr>
      <w:ind w:firstLineChars="200" w:firstLine="200"/>
    </w:pPr>
    <w:rPr>
      <w:rFonts w:cs="Arial"/>
      <w:szCs w:val="22"/>
    </w:rPr>
  </w:style>
  <w:style w:type="character" w:customStyle="1" w:styleId="NormalCharacter">
    <w:name w:val="NormalCharacter"/>
    <w:qFormat/>
    <w:rsid w:val="003656F8"/>
    <w:rPr>
      <w:rFonts w:ascii="Calibri" w:eastAsia="宋体" w:hAnsi="Calibri" w:cs="Calibri"/>
      <w:kern w:val="2"/>
      <w:sz w:val="21"/>
      <w:szCs w:val="21"/>
      <w:lang w:val="en-US" w:eastAsia="zh-CN" w:bidi="ar-SA"/>
    </w:rPr>
  </w:style>
  <w:style w:type="character" w:customStyle="1" w:styleId="font21">
    <w:name w:val="font21"/>
    <w:basedOn w:val="a0"/>
    <w:qFormat/>
    <w:rsid w:val="003656F8"/>
    <w:rPr>
      <w:rFonts w:ascii="微软雅黑" w:eastAsia="微软雅黑" w:cs="微软雅黑"/>
      <w:color w:val="000000"/>
      <w:sz w:val="18"/>
      <w:szCs w:val="18"/>
      <w:u w:val="none"/>
    </w:rPr>
  </w:style>
  <w:style w:type="character" w:customStyle="1" w:styleId="font11">
    <w:name w:val="font11"/>
    <w:basedOn w:val="a0"/>
    <w:qFormat/>
    <w:rsid w:val="003656F8"/>
    <w:rPr>
      <w:rFonts w:ascii="微软雅黑" w:eastAsia="微软雅黑" w:cs="微软雅黑"/>
      <w:b/>
      <w:bCs/>
      <w:color w:val="000000"/>
      <w:sz w:val="18"/>
      <w:szCs w:val="18"/>
      <w:u w:val="none"/>
    </w:rPr>
  </w:style>
  <w:style w:type="paragraph" w:styleId="ac">
    <w:name w:val="List Paragraph"/>
    <w:basedOn w:val="a"/>
    <w:uiPriority w:val="34"/>
    <w:qFormat/>
    <w:rsid w:val="003656F8"/>
    <w:pPr>
      <w:ind w:firstLineChars="200" w:firstLine="420"/>
    </w:pPr>
  </w:style>
  <w:style w:type="paragraph" w:customStyle="1" w:styleId="TableParagraph">
    <w:name w:val="Table Paragraph"/>
    <w:basedOn w:val="a"/>
    <w:qFormat/>
    <w:rsid w:val="003656F8"/>
    <w:pPr>
      <w:ind w:left="15"/>
    </w:pPr>
    <w:rPr>
      <w:rFonts w:ascii="宋体" w:cs="宋体"/>
    </w:rPr>
  </w:style>
  <w:style w:type="paragraph" w:customStyle="1" w:styleId="Default">
    <w:name w:val="Default"/>
    <w:qFormat/>
    <w:rsid w:val="003656F8"/>
    <w:pPr>
      <w:widowControl w:val="0"/>
      <w:autoSpaceDE w:val="0"/>
      <w:autoSpaceDN w:val="0"/>
      <w:adjustRightInd w:val="0"/>
    </w:pPr>
    <w:rPr>
      <w:color w:val="000000"/>
      <w:sz w:val="24"/>
      <w:szCs w:val="24"/>
    </w:rPr>
  </w:style>
  <w:style w:type="paragraph" w:customStyle="1" w:styleId="TableText">
    <w:name w:val="Table Text"/>
    <w:basedOn w:val="a"/>
    <w:semiHidden/>
    <w:qFormat/>
    <w:rsid w:val="003656F8"/>
    <w:rPr>
      <w:rFonts w:ascii="微软雅黑" w:eastAsia="微软雅黑" w:hAnsi="微软雅黑" w:cs="微软雅黑"/>
      <w:sz w:val="23"/>
      <w:szCs w:val="23"/>
    </w:rPr>
  </w:style>
  <w:style w:type="table" w:customStyle="1" w:styleId="TableNormal">
    <w:name w:val="Table Normal"/>
    <w:unhideWhenUsed/>
    <w:qFormat/>
    <w:rsid w:val="003656F8"/>
    <w:tblPr>
      <w:tblCellMar>
        <w:top w:w="0" w:type="dxa"/>
        <w:left w:w="0" w:type="dxa"/>
        <w:bottom w:w="0" w:type="dxa"/>
        <w:right w:w="0" w:type="dxa"/>
      </w:tblCellMar>
    </w:tblPr>
  </w:style>
  <w:style w:type="paragraph" w:customStyle="1" w:styleId="11">
    <w:name w:val="列表段落1"/>
    <w:basedOn w:val="a"/>
    <w:uiPriority w:val="99"/>
    <w:qFormat/>
    <w:rsid w:val="003656F8"/>
    <w:pPr>
      <w:ind w:firstLineChars="200" w:firstLine="420"/>
    </w:pPr>
    <w:rPr>
      <w:rFonts w:cs="Times New Roman"/>
    </w:rPr>
  </w:style>
  <w:style w:type="character" w:customStyle="1" w:styleId="Char">
    <w:name w:val="纯文本 Char"/>
    <w:basedOn w:val="a0"/>
    <w:link w:val="a4"/>
    <w:uiPriority w:val="99"/>
    <w:qFormat/>
    <w:locked/>
    <w:rsid w:val="004F3E0C"/>
    <w:rPr>
      <w:rFonts w:ascii="宋体" w:hAnsi="Calibri" w:cs="宋体"/>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3558;&#22635;&#22909;&#21518;&#30340;&#38468;&#20214;2&#30005;&#23376;&#34920;&#26684;&#21450;&#25171;&#21360;&#20986;&#32440;&#36136;&#29256;&#25512;&#33616;&#34920;&#21152;&#30422;&#21333;&#20301;&#20844;&#31456;&#21518;&#30340;&#25195;&#25551;&#20214;&#65292;&#26368;&#36831;&#20110;7&#26376;3&#26085;12:00&#21069;&#21457;&#36865;&#33267;&#30005;&#23376;&#37038;&#31665;&#65306;710804571@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282</Words>
  <Characters>1611</Characters>
  <Application>Microsoft Office Word</Application>
  <DocSecurity>0</DocSecurity>
  <Lines>13</Lines>
  <Paragraphs>3</Paragraphs>
  <ScaleCrop>false</ScaleCrop>
  <Company>user</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China</cp:lastModifiedBy>
  <cp:revision>324</cp:revision>
  <cp:lastPrinted>2018-11-09T01:43:00Z</cp:lastPrinted>
  <dcterms:created xsi:type="dcterms:W3CDTF">2018-06-11T06:06:00Z</dcterms:created>
  <dcterms:modified xsi:type="dcterms:W3CDTF">2023-12-06T03:24:00Z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B751E1AE19CA4F07AF250D15B13E9F62_13</vt:lpwstr>
  </property>
</Properties>
</file>