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F7C" w:rsidRDefault="00BE1F7C">
      <w:pPr>
        <w:jc w:val="distribute"/>
        <w:rPr>
          <w:rFonts w:ascii="方正小标宋简体" w:eastAsia="方正小标宋简体" w:cs="Times New Roman"/>
          <w:color w:val="FF0000"/>
          <w:w w:val="80"/>
          <w:sz w:val="56"/>
          <w:szCs w:val="56"/>
        </w:rPr>
      </w:pPr>
    </w:p>
    <w:p w:rsidR="00BE1F7C" w:rsidRDefault="00030E34">
      <w:pPr>
        <w:jc w:val="distribute"/>
        <w:rPr>
          <w:rFonts w:ascii="方正小标宋简体" w:eastAsia="方正小标宋简体" w:cs="Times New Roman"/>
          <w:color w:val="FF0000"/>
          <w:w w:val="80"/>
          <w:sz w:val="130"/>
          <w:szCs w:val="130"/>
        </w:rPr>
      </w:pPr>
      <w:r>
        <w:rPr>
          <w:rFonts w:ascii="方正小标宋简体" w:eastAsia="方正小标宋简体" w:cs="方正小标宋简体" w:hint="eastAsia"/>
          <w:color w:val="FF0000"/>
          <w:w w:val="80"/>
          <w:sz w:val="130"/>
          <w:szCs w:val="130"/>
        </w:rPr>
        <w:t>眉山市医学会文件</w:t>
      </w:r>
    </w:p>
    <w:p w:rsidR="00BE1F7C" w:rsidRDefault="00030E34">
      <w:pPr>
        <w:spacing w:line="600" w:lineRule="exact"/>
        <w:jc w:val="center"/>
        <w:rPr>
          <w:rFonts w:ascii="仿宋_GB2312" w:eastAsia="仿宋_GB2312" w:cs="Times New Roman"/>
          <w:sz w:val="32"/>
          <w:szCs w:val="32"/>
        </w:rPr>
      </w:pPr>
      <w:r>
        <w:rPr>
          <w:rFonts w:ascii="仿宋_GB2312" w:eastAsia="仿宋_GB2312" w:cs="仿宋_GB2312" w:hint="eastAsia"/>
          <w:sz w:val="32"/>
          <w:szCs w:val="32"/>
        </w:rPr>
        <w:t>眉医学会〔</w:t>
      </w:r>
      <w:r>
        <w:rPr>
          <w:rFonts w:ascii="仿宋_GB2312" w:eastAsia="仿宋_GB2312" w:cs="仿宋_GB2312" w:hint="eastAsia"/>
          <w:sz w:val="32"/>
          <w:szCs w:val="32"/>
        </w:rPr>
        <w:t>2025</w:t>
      </w:r>
      <w:r>
        <w:rPr>
          <w:rFonts w:ascii="仿宋_GB2312" w:eastAsia="仿宋_GB2312" w:cs="仿宋_GB2312" w:hint="eastAsia"/>
          <w:sz w:val="32"/>
          <w:szCs w:val="32"/>
        </w:rPr>
        <w:t>〕</w:t>
      </w:r>
      <w:r>
        <w:rPr>
          <w:rFonts w:ascii="仿宋_GB2312" w:eastAsia="仿宋_GB2312" w:cs="仿宋_GB2312" w:hint="eastAsia"/>
          <w:sz w:val="32"/>
          <w:szCs w:val="32"/>
        </w:rPr>
        <w:t>45</w:t>
      </w:r>
      <w:r>
        <w:rPr>
          <w:rFonts w:ascii="仿宋_GB2312" w:eastAsia="仿宋_GB2312" w:cs="仿宋_GB2312" w:hint="eastAsia"/>
          <w:sz w:val="32"/>
          <w:szCs w:val="32"/>
        </w:rPr>
        <w:t>号</w:t>
      </w:r>
    </w:p>
    <w:p w:rsidR="00BE1F7C" w:rsidRDefault="00BE1F7C">
      <w:pPr>
        <w:pStyle w:val="a5"/>
        <w:spacing w:line="600" w:lineRule="exact"/>
        <w:jc w:val="center"/>
        <w:rPr>
          <w:rFonts w:ascii="仿宋_GB2312" w:eastAsia="仿宋_GB2312" w:cs="Times New Roman"/>
          <w:sz w:val="32"/>
          <w:szCs w:val="32"/>
        </w:rPr>
      </w:pPr>
      <w:r w:rsidRPr="00BE1F7C">
        <w:pict>
          <v:line id="直线 1 2" o:spid="_x0000_s1026" style="position:absolute;left:0;text-align:left;z-index:251659264" from="-3.85pt,9pt" to="446.1pt,9pt" o:gfxdata="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HRVtxtUAAAAIAQAADwAAAAAAAAABACAA&#10;AAAiAAAAZHJzL2Rvd25yZXYueG1sUEsBAhQAFAAAAAgAh07iQAFIAMXXAQAAngMAAA4AAAAAAAAA&#10;AQAgAAAAJAEAAGRycy9lMm9Eb2MueG1sUEsFBgAAAAAGAAYAWQEAAG0FAAAAAA==&#10;" strokecolor="red" strokeweight="2.25pt"/>
        </w:pict>
      </w:r>
    </w:p>
    <w:p w:rsidR="00BE1F7C" w:rsidRDefault="00030E34">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眉山市医学会</w:t>
      </w:r>
    </w:p>
    <w:p w:rsidR="00BE1F7C" w:rsidRDefault="00030E34">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关于举办中西医结合麻醉专委会</w:t>
      </w:r>
      <w:r>
        <w:rPr>
          <w:rFonts w:ascii="方正小标宋简体" w:eastAsia="方正小标宋简体" w:hint="eastAsia"/>
          <w:sz w:val="44"/>
          <w:szCs w:val="44"/>
        </w:rPr>
        <w:t>2025</w:t>
      </w:r>
      <w:r>
        <w:rPr>
          <w:rFonts w:ascii="方正小标宋简体" w:eastAsia="方正小标宋简体" w:hint="eastAsia"/>
          <w:sz w:val="44"/>
          <w:szCs w:val="44"/>
        </w:rPr>
        <w:t>年学术会及工作会议暨市级继教项目“现代医学与传统医学结合在麻醉领域的应用进展研讨班”暨眉山市东坡区临床麻醉质量控制中</w:t>
      </w:r>
      <w:r>
        <w:rPr>
          <w:rFonts w:ascii="方正小标宋简体" w:eastAsia="方正小标宋简体" w:hint="eastAsia"/>
          <w:sz w:val="44"/>
          <w:szCs w:val="44"/>
        </w:rPr>
        <w:t>心工作会议</w:t>
      </w:r>
      <w:r>
        <w:rPr>
          <w:rFonts w:ascii="方正小标宋简体" w:eastAsia="方正小标宋简体" w:hint="eastAsia"/>
          <w:sz w:val="44"/>
          <w:szCs w:val="44"/>
        </w:rPr>
        <w:t>的通知</w:t>
      </w:r>
    </w:p>
    <w:p w:rsidR="00BE1F7C" w:rsidRDefault="00BE1F7C">
      <w:pPr>
        <w:spacing w:line="600" w:lineRule="exact"/>
      </w:pPr>
    </w:p>
    <w:p w:rsidR="00BE1F7C" w:rsidRDefault="00030E34">
      <w:pPr>
        <w:spacing w:line="600" w:lineRule="exact"/>
        <w:rPr>
          <w:rFonts w:ascii="仿宋_GB2312" w:eastAsia="仿宋_GB2312"/>
          <w:sz w:val="32"/>
          <w:szCs w:val="32"/>
        </w:rPr>
      </w:pPr>
      <w:r>
        <w:rPr>
          <w:rFonts w:ascii="仿宋_GB2312" w:eastAsia="仿宋_GB2312" w:hint="eastAsia"/>
          <w:sz w:val="32"/>
          <w:szCs w:val="32"/>
        </w:rPr>
        <w:t>各县（区）医学会，团体会员单位：</w:t>
      </w:r>
    </w:p>
    <w:p w:rsidR="00BE1F7C" w:rsidRDefault="00030E34">
      <w:pPr>
        <w:spacing w:line="600" w:lineRule="exact"/>
        <w:ind w:firstLineChars="200" w:firstLine="640"/>
        <w:jc w:val="left"/>
        <w:rPr>
          <w:rFonts w:ascii="Times New Roman" w:eastAsia="仿宋_GB2312" w:hAnsi="Times New Roman" w:cs="Times New Roman"/>
          <w:color w:val="000000"/>
          <w:sz w:val="32"/>
          <w:szCs w:val="32"/>
        </w:rPr>
      </w:pPr>
      <w:r>
        <w:rPr>
          <w:rFonts w:ascii="Times New Roman" w:eastAsia="仿宋_GB2312" w:hAnsi="Times New Roman" w:cs="Times New Roman" w:hint="eastAsia"/>
          <w:color w:val="000000"/>
          <w:sz w:val="32"/>
          <w:szCs w:val="32"/>
        </w:rPr>
        <w:t>为进一步促进全市中西医结合麻醉专业学术交流，提高全市中西医结合麻醉学术水平，由眉山市医学会、眉山市中医医院联合举办的《眉山市医学会中西医结合麻醉专委会</w:t>
      </w:r>
      <w:r>
        <w:rPr>
          <w:rFonts w:ascii="Times New Roman" w:eastAsia="仿宋_GB2312" w:hAnsi="Times New Roman" w:cs="Times New Roman" w:hint="eastAsia"/>
          <w:color w:val="000000"/>
          <w:sz w:val="32"/>
          <w:szCs w:val="32"/>
        </w:rPr>
        <w:t>2025</w:t>
      </w:r>
      <w:r>
        <w:rPr>
          <w:rFonts w:ascii="Times New Roman" w:eastAsia="仿宋_GB2312" w:hAnsi="Times New Roman" w:cs="Times New Roman" w:hint="eastAsia"/>
          <w:color w:val="000000"/>
          <w:sz w:val="32"/>
          <w:szCs w:val="32"/>
        </w:rPr>
        <w:t>年学术会及工作会议暨市级继教项目“现代医学与传统医学结合在麻醉领域的应用进展研讨班”暨眉山市东坡区临床麻醉质量控制中心工作会议》定于近期召开。届时将邀请相关知名专家现场授课，现将有关事项通知如下：</w:t>
      </w:r>
    </w:p>
    <w:p w:rsidR="00BE1F7C" w:rsidRDefault="00030E34">
      <w:pPr>
        <w:spacing w:line="5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lastRenderedPageBreak/>
        <w:t>一、眉山市东坡区临床麻醉质量控制中心工作会议及眉山市医学会中西医结合麻醉专委会工作会议</w:t>
      </w:r>
    </w:p>
    <w:p w:rsidR="00BE1F7C" w:rsidRPr="00E54595" w:rsidRDefault="00030E34">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color w:val="000000"/>
          <w:sz w:val="32"/>
          <w:szCs w:val="32"/>
        </w:rPr>
        <w:t>（一）会议时间：</w:t>
      </w:r>
      <w:r>
        <w:rPr>
          <w:rFonts w:ascii="仿宋_GB2312" w:eastAsia="仿宋_GB2312" w:hAnsi="仿宋_GB2312" w:cs="仿宋_GB2312" w:hint="eastAsia"/>
          <w:sz w:val="32"/>
          <w:szCs w:val="32"/>
        </w:rPr>
        <w:t>2025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日（星期五）</w:t>
      </w:r>
      <w:r>
        <w:rPr>
          <w:rFonts w:ascii="仿宋_GB2312" w:eastAsia="仿宋_GB2312" w:hAnsi="仿宋_GB2312" w:cs="仿宋_GB2312" w:hint="eastAsia"/>
          <w:sz w:val="32"/>
          <w:szCs w:val="32"/>
        </w:rPr>
        <w:t>16:00</w:t>
      </w:r>
      <w:r w:rsidRPr="00E54595">
        <w:rPr>
          <w:rFonts w:ascii="仿宋_GB2312" w:eastAsia="仿宋_GB2312" w:hAnsi="仿宋_GB2312" w:cs="仿宋_GB2312" w:hint="eastAsia"/>
          <w:sz w:val="32"/>
          <w:szCs w:val="32"/>
        </w:rPr>
        <w:t>-</w:t>
      </w:r>
      <w:r w:rsidRPr="00E54595">
        <w:rPr>
          <w:rFonts w:ascii="仿宋_GB2312" w:eastAsia="仿宋_GB2312" w:hAnsi="仿宋_GB2312" w:cs="仿宋_GB2312" w:hint="eastAsia"/>
          <w:sz w:val="32"/>
          <w:szCs w:val="32"/>
        </w:rPr>
        <w:t>1</w:t>
      </w:r>
      <w:r w:rsidRPr="00E54595">
        <w:rPr>
          <w:rFonts w:ascii="仿宋_GB2312" w:eastAsia="仿宋_GB2312" w:hAnsi="仿宋_GB2312" w:cs="仿宋_GB2312" w:hint="eastAsia"/>
          <w:sz w:val="32"/>
          <w:szCs w:val="32"/>
        </w:rPr>
        <w:t>8</w:t>
      </w:r>
      <w:r w:rsidRPr="00E54595">
        <w:rPr>
          <w:rFonts w:ascii="仿宋_GB2312" w:eastAsia="仿宋_GB2312" w:hAnsi="仿宋_GB2312" w:cs="仿宋_GB2312" w:hint="eastAsia"/>
          <w:sz w:val="32"/>
          <w:szCs w:val="32"/>
        </w:rPr>
        <w:t>:00</w:t>
      </w:r>
      <w:r w:rsidRPr="00E54595">
        <w:rPr>
          <w:rFonts w:ascii="仿宋_GB2312" w:eastAsia="仿宋_GB2312" w:hAnsi="仿宋_GB2312" w:cs="仿宋_GB2312" w:hint="eastAsia"/>
          <w:sz w:val="32"/>
          <w:szCs w:val="32"/>
        </w:rPr>
        <w:t>开会</w:t>
      </w:r>
      <w:r w:rsidR="00BE1F7C" w:rsidRPr="00E54595">
        <w:rPr>
          <w:rFonts w:ascii="仿宋_GB2312" w:eastAsia="仿宋_GB2312" w:hAnsi="仿宋_GB2312" w:cs="仿宋_GB2312"/>
          <w:sz w:val="32"/>
          <w:szCs w:val="32"/>
        </w:rPr>
        <w:pict>
          <v:shapetype id="_x0000_t202" coordsize="21600,21600" o:spt="202" path="m,l,21600r21600,l21600,xe">
            <v:stroke joinstyle="miter"/>
            <v:path gradientshapeok="t" o:connecttype="rect"/>
          </v:shapetype>
          <v:shape id="文本框 2" o:spid="_x0000_s1027" type="#_x0000_t202" style="position:absolute;left:0;text-align:left;margin-left:480pt;margin-top:636pt;width:86pt;height:17pt;z-index:251660288;mso-position-horizontal-relative:page;mso-position-vertical-relative:text" o:gfxdata="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ApHxA2gAAAA4BAAAP&#10;AAAAAAAAAAEAIAAAACIAAABkcnMvZG93bnJldi54bWxQSwECFAAUAAAACACHTuJAhC3UMN0BAACs&#10;AwAADgAAAAAAAAABACAAAAApAQAAZHJzL2Uyb0RvYy54bWxQSwUGAAAAAAYABgBZAQAAeAUAAAAA&#10;" filled="f" stroked="f" strokeweight=".5pt">
            <v:textbox inset="2pt,0,2pt,0">
              <w:txbxContent>
                <w:p w:rsidR="00BE1F7C" w:rsidRDefault="00030E34">
                  <w:pPr>
                    <w:spacing w:line="300" w:lineRule="exact"/>
                    <w:jc w:val="center"/>
                  </w:pPr>
                  <w:r>
                    <w:rPr>
                      <w:rFonts w:hint="eastAsia"/>
                      <w:color w:val="000000"/>
                    </w:rPr>
                    <w:t>-1-</w:t>
                  </w:r>
                </w:p>
              </w:txbxContent>
            </v:textbox>
            <w10:wrap anchorx="page"/>
          </v:shape>
        </w:pict>
      </w:r>
      <w:r w:rsidRPr="00E54595">
        <w:rPr>
          <w:rFonts w:ascii="仿宋_GB2312" w:eastAsia="仿宋_GB2312" w:hAnsi="仿宋_GB2312" w:cs="仿宋_GB2312" w:hint="eastAsia"/>
          <w:sz w:val="32"/>
          <w:szCs w:val="32"/>
        </w:rPr>
        <w:t>。</w:t>
      </w:r>
    </w:p>
    <w:p w:rsidR="00BE1F7C" w:rsidRPr="00E54595" w:rsidRDefault="00030E34">
      <w:pPr>
        <w:spacing w:line="520" w:lineRule="exact"/>
        <w:ind w:firstLineChars="200" w:firstLine="640"/>
        <w:rPr>
          <w:rFonts w:ascii="仿宋_GB2312" w:eastAsia="仿宋_GB2312" w:hAnsi="仿宋_GB2312" w:cs="仿宋_GB2312"/>
          <w:sz w:val="32"/>
          <w:szCs w:val="32"/>
        </w:rPr>
      </w:pPr>
      <w:r w:rsidRPr="00E54595">
        <w:rPr>
          <w:rFonts w:ascii="楷体_GB2312" w:eastAsia="楷体_GB2312" w:hAnsi="楷体_GB2312" w:cs="楷体_GB2312" w:hint="eastAsia"/>
          <w:sz w:val="32"/>
          <w:szCs w:val="32"/>
        </w:rPr>
        <w:t>（二）会议地点：</w:t>
      </w:r>
      <w:r w:rsidRPr="00E54595">
        <w:rPr>
          <w:rFonts w:ascii="仿宋_GB2312" w:eastAsia="仿宋_GB2312" w:hAnsi="宋体" w:cs="仿宋_GB2312"/>
          <w:sz w:val="32"/>
          <w:szCs w:val="32"/>
          <w:shd w:val="clear" w:color="auto" w:fill="FFFFFF"/>
        </w:rPr>
        <w:t>眉山市东坡区东坡国际大酒店四楼</w:t>
      </w:r>
      <w:r w:rsidRPr="00E54595">
        <w:rPr>
          <w:rFonts w:ascii="仿宋_GB2312" w:eastAsia="仿宋_GB2312" w:hAnsi="宋体" w:cs="仿宋_GB2312" w:hint="eastAsia"/>
          <w:sz w:val="32"/>
          <w:szCs w:val="32"/>
          <w:shd w:val="clear" w:color="auto" w:fill="FFFFFF"/>
        </w:rPr>
        <w:t>3</w:t>
      </w:r>
      <w:r w:rsidRPr="00E54595">
        <w:rPr>
          <w:rFonts w:ascii="仿宋_GB2312" w:eastAsia="仿宋_GB2312" w:hAnsi="宋体" w:cs="仿宋_GB2312" w:hint="eastAsia"/>
          <w:sz w:val="32"/>
          <w:szCs w:val="32"/>
          <w:shd w:val="clear" w:color="auto" w:fill="FFFFFF"/>
        </w:rPr>
        <w:t>号厅</w:t>
      </w:r>
      <w:r w:rsidRPr="00E54595">
        <w:rPr>
          <w:rFonts w:ascii="仿宋_GB2312" w:eastAsia="仿宋_GB2312" w:hAnsi="仿宋_GB2312" w:cs="仿宋_GB2312" w:hint="eastAsia"/>
          <w:sz w:val="32"/>
          <w:szCs w:val="32"/>
        </w:rPr>
        <w:t>。</w:t>
      </w:r>
    </w:p>
    <w:p w:rsidR="00BE1F7C" w:rsidRDefault="00030E34">
      <w:pPr>
        <w:spacing w:line="52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（三）会议议程：</w:t>
      </w:r>
    </w:p>
    <w:p w:rsidR="00BE1F7C" w:rsidRDefault="00030E34">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color w:val="000000"/>
          <w:sz w:val="32"/>
          <w:szCs w:val="32"/>
        </w:rPr>
        <w:t>1.</w:t>
      </w:r>
      <w:r>
        <w:rPr>
          <w:rFonts w:ascii="楷体_GB2312" w:eastAsia="楷体_GB2312" w:hAnsi="楷体_GB2312" w:cs="楷体_GB2312" w:hint="eastAsia"/>
          <w:color w:val="000000"/>
          <w:sz w:val="32"/>
          <w:szCs w:val="32"/>
        </w:rPr>
        <w:t>第一场会议时间及参会对象：</w:t>
      </w:r>
      <w:r w:rsidRPr="00E54595">
        <w:rPr>
          <w:rFonts w:ascii="仿宋_GB2312" w:eastAsia="仿宋_GB2312" w:hAnsi="仿宋_GB2312" w:cs="仿宋_GB2312" w:hint="eastAsia"/>
          <w:sz w:val="32"/>
          <w:szCs w:val="32"/>
        </w:rPr>
        <w:t>16:00-1</w:t>
      </w:r>
      <w:r w:rsidRPr="00E54595">
        <w:rPr>
          <w:rFonts w:ascii="仿宋_GB2312" w:eastAsia="仿宋_GB2312" w:hAnsi="仿宋_GB2312" w:cs="仿宋_GB2312" w:hint="eastAsia"/>
          <w:sz w:val="32"/>
          <w:szCs w:val="32"/>
        </w:rPr>
        <w:t>7:0</w:t>
      </w:r>
      <w:r w:rsidRPr="00E54595">
        <w:rPr>
          <w:rFonts w:ascii="仿宋_GB2312" w:eastAsia="仿宋_GB2312" w:hAnsi="仿宋_GB2312" w:cs="仿宋_GB2312" w:hint="eastAsia"/>
          <w:sz w:val="32"/>
          <w:szCs w:val="32"/>
        </w:rPr>
        <w:t>0</w:t>
      </w:r>
      <w:r w:rsidRPr="00E54595">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眉山市东坡区临床麻醉质量控制中心专家组成员。</w:t>
      </w:r>
    </w:p>
    <w:p w:rsidR="00BE1F7C" w:rsidRDefault="00030E34">
      <w:pPr>
        <w:spacing w:line="520" w:lineRule="exact"/>
        <w:ind w:firstLineChars="200" w:firstLine="640"/>
      </w:pPr>
      <w:r>
        <w:rPr>
          <w:rFonts w:ascii="楷体_GB2312" w:eastAsia="楷体_GB2312" w:hAnsi="楷体_GB2312" w:cs="楷体_GB2312" w:hint="eastAsia"/>
          <w:color w:val="000000"/>
          <w:sz w:val="32"/>
          <w:szCs w:val="32"/>
        </w:rPr>
        <w:t>2.</w:t>
      </w:r>
      <w:r>
        <w:rPr>
          <w:rFonts w:ascii="楷体_GB2312" w:eastAsia="楷体_GB2312" w:hAnsi="楷体_GB2312" w:cs="楷体_GB2312" w:hint="eastAsia"/>
          <w:color w:val="000000"/>
          <w:sz w:val="32"/>
          <w:szCs w:val="32"/>
        </w:rPr>
        <w:t>第二场会议时间及参会对象：</w:t>
      </w:r>
      <w:r w:rsidRPr="00E54595">
        <w:rPr>
          <w:rFonts w:ascii="楷体_GB2312" w:eastAsia="楷体_GB2312" w:hAnsi="楷体_GB2312" w:cs="楷体_GB2312" w:hint="eastAsia"/>
          <w:sz w:val="32"/>
          <w:szCs w:val="32"/>
        </w:rPr>
        <w:t>17:00</w:t>
      </w:r>
      <w:r w:rsidRPr="00E54595">
        <w:rPr>
          <w:rFonts w:ascii="楷体_GB2312" w:eastAsia="楷体_GB2312" w:hAnsi="楷体_GB2312" w:cs="楷体_GB2312" w:hint="eastAsia"/>
          <w:sz w:val="32"/>
          <w:szCs w:val="32"/>
        </w:rPr>
        <w:t>-18:00</w:t>
      </w:r>
      <w:r>
        <w:rPr>
          <w:rFonts w:ascii="楷体_GB2312" w:eastAsia="楷体_GB2312" w:hAnsi="楷体_GB2312" w:cs="楷体_GB2312" w:hint="eastAsia"/>
          <w:color w:val="000000"/>
          <w:sz w:val="32"/>
          <w:szCs w:val="32"/>
        </w:rPr>
        <w:t>，</w:t>
      </w:r>
      <w:r>
        <w:rPr>
          <w:rFonts w:ascii="Times New Roman" w:eastAsia="仿宋_GB2312" w:hAnsi="Times New Roman" w:cs="Times New Roman" w:hint="eastAsia"/>
          <w:color w:val="000000"/>
          <w:sz w:val="32"/>
          <w:szCs w:val="32"/>
        </w:rPr>
        <w:t>眉山市医学会领导及第一届中西医结合麻醉专委会主任委员、副主任委员、常务委员、秘书</w:t>
      </w:r>
      <w:r>
        <w:rPr>
          <w:rFonts w:ascii="仿宋_GB2312" w:eastAsia="仿宋_GB2312" w:hAnsi="仿宋_GB2312" w:cs="仿宋_GB2312" w:hint="eastAsia"/>
          <w:color w:val="000000"/>
          <w:sz w:val="32"/>
          <w:szCs w:val="32"/>
        </w:rPr>
        <w:t>。</w:t>
      </w:r>
    </w:p>
    <w:p w:rsidR="00BE1F7C" w:rsidRDefault="00030E34">
      <w:pPr>
        <w:spacing w:line="520" w:lineRule="exact"/>
        <w:ind w:firstLineChars="200" w:firstLine="640"/>
        <w:rPr>
          <w:rFonts w:ascii="Times New Roman" w:eastAsia="仿宋_GB2312" w:hAnsi="Times New Roman" w:cs="Times New Roman"/>
          <w:color w:val="000000"/>
          <w:sz w:val="32"/>
          <w:szCs w:val="32"/>
        </w:rPr>
      </w:pPr>
      <w:r>
        <w:rPr>
          <w:rFonts w:ascii="楷体_GB2312" w:eastAsia="楷体_GB2312" w:hAnsi="楷体_GB2312" w:cs="楷体_GB2312" w:hint="eastAsia"/>
          <w:color w:val="000000"/>
          <w:sz w:val="32"/>
          <w:szCs w:val="32"/>
        </w:rPr>
        <w:t>（四）会议内容：</w:t>
      </w:r>
      <w:r>
        <w:rPr>
          <w:rFonts w:ascii="Times New Roman" w:eastAsia="仿宋_GB2312" w:hAnsi="Times New Roman" w:cs="Times New Roman" w:hint="eastAsia"/>
          <w:color w:val="000000"/>
          <w:sz w:val="32"/>
          <w:szCs w:val="32"/>
        </w:rPr>
        <w:t>眉山市东坡区临床麻醉质量控制中心工作会议；眉山市医学会第一届中西医结合麻醉专委会工作会议。</w:t>
      </w:r>
    </w:p>
    <w:p w:rsidR="00BE1F7C" w:rsidRDefault="00030E34">
      <w:pPr>
        <w:spacing w:line="5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二、眉山市医学会中西医结合麻醉专委会</w:t>
      </w:r>
      <w:r>
        <w:rPr>
          <w:rFonts w:ascii="黑体" w:eastAsia="黑体" w:hAnsi="黑体" w:cs="黑体" w:hint="eastAsia"/>
          <w:color w:val="000000"/>
          <w:sz w:val="32"/>
          <w:szCs w:val="32"/>
        </w:rPr>
        <w:t>2025</w:t>
      </w:r>
      <w:r>
        <w:rPr>
          <w:rFonts w:ascii="黑体" w:eastAsia="黑体" w:hAnsi="黑体" w:cs="黑体" w:hint="eastAsia"/>
          <w:color w:val="000000"/>
          <w:sz w:val="32"/>
          <w:szCs w:val="32"/>
        </w:rPr>
        <w:t>年学术会议</w:t>
      </w:r>
    </w:p>
    <w:p w:rsidR="00BE1F7C" w:rsidRDefault="00030E34">
      <w:pPr>
        <w:spacing w:line="520" w:lineRule="exact"/>
        <w:rPr>
          <w:rFonts w:ascii="黑体" w:eastAsia="黑体" w:hAnsi="黑体" w:cs="黑体"/>
          <w:color w:val="000000"/>
          <w:sz w:val="32"/>
          <w:szCs w:val="32"/>
        </w:rPr>
      </w:pPr>
      <w:r>
        <w:rPr>
          <w:rFonts w:ascii="黑体" w:eastAsia="黑体" w:hAnsi="黑体" w:cs="黑体" w:hint="eastAsia"/>
          <w:sz w:val="32"/>
          <w:szCs w:val="32"/>
        </w:rPr>
        <w:t>暨市级继教项目“</w:t>
      </w:r>
      <w:r>
        <w:rPr>
          <w:rFonts w:ascii="黑体" w:eastAsia="黑体" w:hAnsi="黑体" w:cs="黑体" w:hint="eastAsia"/>
          <w:color w:val="000000"/>
          <w:sz w:val="32"/>
          <w:szCs w:val="32"/>
        </w:rPr>
        <w:t>现代医学与传统医学结合在麻醉领域的应用进展研讨班</w:t>
      </w:r>
      <w:r>
        <w:rPr>
          <w:rFonts w:ascii="黑体" w:eastAsia="黑体" w:hAnsi="黑体" w:cs="黑体" w:hint="eastAsia"/>
          <w:sz w:val="32"/>
          <w:szCs w:val="32"/>
        </w:rPr>
        <w:t>”</w:t>
      </w:r>
      <w:r>
        <w:rPr>
          <w:rFonts w:ascii="黑体" w:eastAsia="黑体" w:hAnsi="黑体" w:cs="黑体" w:hint="eastAsia"/>
          <w:color w:val="000000"/>
          <w:sz w:val="32"/>
          <w:szCs w:val="32"/>
        </w:rPr>
        <w:t>。</w:t>
      </w:r>
    </w:p>
    <w:p w:rsidR="00BE1F7C" w:rsidRDefault="00030E34">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color w:val="000000"/>
          <w:sz w:val="32"/>
          <w:szCs w:val="32"/>
        </w:rPr>
        <w:t>（一）会议时间：</w:t>
      </w:r>
      <w:r w:rsidRPr="00E54595">
        <w:rPr>
          <w:rFonts w:ascii="仿宋_GB2312" w:eastAsia="仿宋_GB2312" w:hAnsi="仿宋_GB2312" w:cs="仿宋_GB2312" w:hint="eastAsia"/>
          <w:sz w:val="32"/>
          <w:szCs w:val="32"/>
        </w:rPr>
        <w:t>202</w:t>
      </w:r>
      <w:r w:rsidRPr="00E54595">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5</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17</w:t>
      </w:r>
      <w:r>
        <w:rPr>
          <w:rFonts w:ascii="仿宋_GB2312" w:eastAsia="仿宋_GB2312" w:hAnsi="仿宋_GB2312" w:cs="仿宋_GB2312" w:hint="eastAsia"/>
          <w:sz w:val="32"/>
          <w:szCs w:val="32"/>
        </w:rPr>
        <w:t>日（星期六）</w:t>
      </w:r>
      <w:r>
        <w:rPr>
          <w:rFonts w:ascii="仿宋_GB2312" w:eastAsia="仿宋_GB2312" w:hAnsi="仿宋_GB2312" w:cs="仿宋_GB2312" w:hint="eastAsia"/>
          <w:sz w:val="32"/>
          <w:szCs w:val="32"/>
        </w:rPr>
        <w:t>8:00-8:30</w:t>
      </w:r>
      <w:r>
        <w:rPr>
          <w:rFonts w:ascii="仿宋_GB2312" w:eastAsia="仿宋_GB2312" w:hAnsi="仿宋_GB2312" w:cs="仿宋_GB2312" w:hint="eastAsia"/>
          <w:sz w:val="32"/>
          <w:szCs w:val="32"/>
        </w:rPr>
        <w:t>报到，</w:t>
      </w:r>
      <w:r>
        <w:rPr>
          <w:rFonts w:ascii="仿宋_GB2312" w:eastAsia="仿宋_GB2312" w:hAnsi="仿宋_GB2312" w:cs="仿宋_GB2312" w:hint="eastAsia"/>
          <w:sz w:val="32"/>
          <w:szCs w:val="32"/>
        </w:rPr>
        <w:t>8:30</w:t>
      </w:r>
      <w:r>
        <w:rPr>
          <w:rFonts w:ascii="仿宋_GB2312" w:eastAsia="仿宋_GB2312" w:hAnsi="仿宋_GB2312" w:cs="仿宋_GB2312" w:hint="eastAsia"/>
          <w:sz w:val="32"/>
          <w:szCs w:val="32"/>
        </w:rPr>
        <w:t>正式开会。</w:t>
      </w:r>
    </w:p>
    <w:p w:rsidR="00BE1F7C" w:rsidRDefault="00030E34">
      <w:pPr>
        <w:spacing w:line="52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（二）会议地点：</w:t>
      </w:r>
      <w:r>
        <w:rPr>
          <w:rFonts w:ascii="仿宋_GB2312" w:eastAsia="仿宋_GB2312" w:hAnsi="仿宋_GB2312" w:cs="仿宋_GB2312" w:hint="eastAsia"/>
          <w:color w:val="000000"/>
          <w:sz w:val="32"/>
          <w:szCs w:val="32"/>
        </w:rPr>
        <w:t>眉山市中医医院岷东院区门诊五楼麻醉手术中心会议室（眉山市东坡区岷东大道北段</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号）。</w:t>
      </w:r>
    </w:p>
    <w:p w:rsidR="00BE1F7C" w:rsidRDefault="00030E34">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color w:val="000000"/>
          <w:sz w:val="32"/>
          <w:szCs w:val="32"/>
        </w:rPr>
        <w:t>（三）参会对象：</w:t>
      </w:r>
      <w:r>
        <w:rPr>
          <w:rFonts w:ascii="仿宋_GB2312" w:eastAsia="仿宋_GB2312" w:hAnsi="仿宋_GB2312" w:cs="仿宋_GB2312" w:hint="eastAsia"/>
          <w:color w:val="000000"/>
          <w:sz w:val="32"/>
          <w:szCs w:val="32"/>
        </w:rPr>
        <w:t>眉山市医学会第一届中西医结合麻醉专委会全体委员；</w:t>
      </w:r>
      <w:r>
        <w:rPr>
          <w:rFonts w:ascii="Times New Roman" w:eastAsia="仿宋_GB2312" w:hAnsi="Times New Roman" w:cs="Times New Roman" w:hint="eastAsia"/>
          <w:color w:val="000000"/>
          <w:sz w:val="32"/>
          <w:szCs w:val="32"/>
        </w:rPr>
        <w:t>眉山市东坡区临床麻醉质量控制中心专家组成员；</w:t>
      </w:r>
      <w:r>
        <w:rPr>
          <w:rFonts w:ascii="仿宋_GB2312" w:eastAsia="仿宋_GB2312" w:hAnsi="仿宋_GB2312" w:cs="仿宋_GB2312" w:hint="eastAsia"/>
          <w:color w:val="000000"/>
          <w:sz w:val="32"/>
          <w:szCs w:val="32"/>
        </w:rPr>
        <w:t>全市各级医疗机构从事麻醉及相关工作的专业技术人员。</w:t>
      </w:r>
    </w:p>
    <w:p w:rsidR="00BE1F7C" w:rsidRDefault="00030E34">
      <w:pPr>
        <w:spacing w:line="52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（四）会议议程（详见附件）</w:t>
      </w:r>
    </w:p>
    <w:p w:rsidR="00BE1F7C" w:rsidRDefault="00030E34">
      <w:pPr>
        <w:spacing w:line="520" w:lineRule="exact"/>
        <w:ind w:firstLineChars="200" w:firstLine="640"/>
        <w:rPr>
          <w:rFonts w:ascii="黑体" w:eastAsia="黑体" w:hAnsi="黑体" w:cs="黑体"/>
          <w:color w:val="000000"/>
          <w:sz w:val="32"/>
          <w:szCs w:val="32"/>
        </w:rPr>
      </w:pPr>
      <w:r>
        <w:rPr>
          <w:rFonts w:ascii="黑体" w:eastAsia="黑体" w:hAnsi="黑体" w:cs="黑体" w:hint="eastAsia"/>
          <w:color w:val="000000"/>
          <w:sz w:val="32"/>
          <w:szCs w:val="32"/>
        </w:rPr>
        <w:t>三、其他事项</w:t>
      </w:r>
    </w:p>
    <w:p w:rsidR="00BE1F7C" w:rsidRDefault="00030E3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（一）本次会议免收会务费；参会人员住宿费和交通费</w:t>
      </w:r>
      <w:r>
        <w:rPr>
          <w:rFonts w:ascii="仿宋_GB2312" w:eastAsia="仿宋_GB2312" w:hAnsi="仿宋_GB2312" w:cs="仿宋_GB2312" w:hint="eastAsia"/>
          <w:sz w:val="32"/>
          <w:szCs w:val="32"/>
          <w:shd w:val="clear" w:color="auto" w:fill="FFFFFF"/>
        </w:rPr>
        <w:t>凭文</w:t>
      </w:r>
      <w:r>
        <w:rPr>
          <w:rFonts w:ascii="仿宋_GB2312" w:eastAsia="仿宋_GB2312" w:hAnsi="仿宋_GB2312" w:cs="仿宋_GB2312" w:hint="eastAsia"/>
          <w:sz w:val="32"/>
          <w:szCs w:val="32"/>
          <w:shd w:val="clear" w:color="auto" w:fill="FFFFFF"/>
        </w:rPr>
        <w:lastRenderedPageBreak/>
        <w:t>件</w:t>
      </w:r>
      <w:r>
        <w:rPr>
          <w:rFonts w:ascii="仿宋_GB2312" w:eastAsia="仿宋_GB2312" w:hAnsi="仿宋_GB2312" w:cs="仿宋_GB2312" w:hint="eastAsia"/>
          <w:sz w:val="32"/>
          <w:szCs w:val="32"/>
        </w:rPr>
        <w:t>回所在单位按规定报销。</w:t>
      </w:r>
    </w:p>
    <w:p w:rsidR="00BE1F7C" w:rsidRDefault="00030E3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（二）参加本次学术会议人员授予市级继续教育Ⅱ类学分</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分，提前下载“易学酷”扫码获取学分（会议开始前签到、会议结束后签出，必须签到两次成功才能审核通过）。</w:t>
      </w:r>
    </w:p>
    <w:p w:rsidR="00BE1F7C" w:rsidRDefault="00030E34">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color w:val="000000"/>
          <w:sz w:val="32"/>
          <w:szCs w:val="32"/>
        </w:rPr>
        <w:t>请各县（区）医学会、团体会员单位积极组织相关人员参加眉山市医学会中西医结合麻醉专委会</w:t>
      </w:r>
      <w:r>
        <w:rPr>
          <w:rFonts w:ascii="仿宋_GB2312" w:eastAsia="仿宋_GB2312" w:hAnsi="仿宋_GB2312" w:cs="仿宋_GB2312" w:hint="eastAsia"/>
          <w:color w:val="000000"/>
          <w:sz w:val="32"/>
          <w:szCs w:val="32"/>
        </w:rPr>
        <w:t>2025</w:t>
      </w:r>
      <w:r>
        <w:rPr>
          <w:rFonts w:ascii="仿宋_GB2312" w:eastAsia="仿宋_GB2312" w:hAnsi="仿宋_GB2312" w:cs="仿宋_GB2312" w:hint="eastAsia"/>
          <w:color w:val="000000"/>
          <w:sz w:val="32"/>
          <w:szCs w:val="32"/>
        </w:rPr>
        <w:t>年学术会议。</w:t>
      </w:r>
    </w:p>
    <w:p w:rsidR="00BE1F7C" w:rsidRDefault="00030E34">
      <w:pPr>
        <w:spacing w:line="52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color w:val="000000"/>
          <w:sz w:val="32"/>
          <w:szCs w:val="32"/>
        </w:rPr>
        <w:t>（四）联系人</w:t>
      </w:r>
    </w:p>
    <w:p w:rsidR="00BE1F7C" w:rsidRDefault="00030E34">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市医学会学术部</w:t>
      </w:r>
    </w:p>
    <w:p w:rsidR="00BE1F7C" w:rsidRDefault="00030E34">
      <w:pPr>
        <w:spacing w:line="52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孙玉娇：</w:t>
      </w:r>
      <w:r>
        <w:rPr>
          <w:rFonts w:ascii="仿宋_GB2312" w:eastAsia="仿宋_GB2312" w:hAnsi="仿宋_GB2312" w:cs="仿宋_GB2312" w:hint="eastAsia"/>
          <w:color w:val="000000"/>
          <w:sz w:val="32"/>
          <w:szCs w:val="32"/>
        </w:rPr>
        <w:t>19383349863</w:t>
      </w:r>
    </w:p>
    <w:p w:rsidR="00BE1F7C" w:rsidRDefault="00030E34">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市医学会</w:t>
      </w:r>
      <w:r>
        <w:rPr>
          <w:rFonts w:ascii="仿宋_GB2312" w:eastAsia="仿宋_GB2312" w:hAnsi="仿宋_GB2312" w:cs="仿宋_GB2312" w:hint="eastAsia"/>
          <w:sz w:val="32"/>
          <w:szCs w:val="32"/>
        </w:rPr>
        <w:t>中西医结合麻醉专委会</w:t>
      </w:r>
    </w:p>
    <w:p w:rsidR="00BE1F7C" w:rsidRDefault="00030E34">
      <w:pPr>
        <w:pStyle w:val="a0"/>
        <w:ind w:firstLineChars="200" w:firstLine="640"/>
      </w:pPr>
      <w:r>
        <w:rPr>
          <w:rFonts w:ascii="仿宋_GB2312" w:eastAsia="仿宋_GB2312" w:hAnsi="仿宋_GB2312" w:cs="仿宋_GB2312" w:hint="eastAsia"/>
        </w:rPr>
        <w:t>张秀壮：</w:t>
      </w:r>
      <w:r>
        <w:rPr>
          <w:rFonts w:ascii="仿宋_GB2312" w:eastAsia="仿宋_GB2312" w:hAnsi="仿宋_GB2312" w:cs="仿宋_GB2312" w:hint="eastAsia"/>
        </w:rPr>
        <w:t xml:space="preserve">13778859396 </w:t>
      </w:r>
    </w:p>
    <w:p w:rsidR="00BE1F7C" w:rsidRDefault="00BE1F7C">
      <w:pPr>
        <w:pStyle w:val="BodyText"/>
      </w:pPr>
    </w:p>
    <w:p w:rsidR="00BE1F7C" w:rsidRDefault="00030E34">
      <w:pPr>
        <w:spacing w:line="520" w:lineRule="exact"/>
        <w:ind w:firstLineChars="200" w:firstLine="640"/>
        <w:rPr>
          <w:rFonts w:ascii="Times New Roman" w:eastAsia="仿宋_GB2312" w:hAnsi="Times New Roman" w:cs="Times New Roman"/>
          <w:color w:val="000000"/>
          <w:sz w:val="32"/>
          <w:szCs w:val="32"/>
        </w:rPr>
      </w:pPr>
      <w:r>
        <w:rPr>
          <w:rFonts w:ascii="仿宋_GB2312" w:eastAsia="仿宋_GB2312" w:hAnsi="Times New Roman" w:cs="Times New Roman" w:hint="eastAsia"/>
          <w:color w:val="000000"/>
          <w:sz w:val="32"/>
          <w:szCs w:val="32"/>
        </w:rPr>
        <w:t>附件</w:t>
      </w:r>
      <w:r>
        <w:rPr>
          <w:rFonts w:ascii="仿宋_GB2312" w:eastAsia="仿宋_GB2312" w:hAnsi="Times New Roman" w:cs="Times New Roman" w:hint="eastAsia"/>
          <w:color w:val="000000"/>
          <w:sz w:val="32"/>
          <w:szCs w:val="32"/>
        </w:rPr>
        <w:t>:</w:t>
      </w:r>
      <w:r>
        <w:rPr>
          <w:rFonts w:ascii="Times New Roman" w:eastAsia="仿宋_GB2312" w:hAnsi="Times New Roman" w:cs="Times New Roman" w:hint="eastAsia"/>
          <w:color w:val="000000"/>
          <w:sz w:val="32"/>
          <w:szCs w:val="32"/>
        </w:rPr>
        <w:t>会议议程</w:t>
      </w:r>
    </w:p>
    <w:p w:rsidR="00BE1F7C" w:rsidRDefault="00BE1F7C">
      <w:pPr>
        <w:spacing w:line="520" w:lineRule="exact"/>
        <w:rPr>
          <w:rFonts w:ascii="Times New Roman" w:eastAsia="仿宋_GB2312" w:hAnsi="Times New Roman" w:cs="Times New Roman"/>
          <w:color w:val="000000"/>
          <w:sz w:val="32"/>
          <w:szCs w:val="32"/>
        </w:rPr>
      </w:pPr>
    </w:p>
    <w:p w:rsidR="00BE1F7C" w:rsidRDefault="00BE1F7C">
      <w:pPr>
        <w:pStyle w:val="a0"/>
        <w:rPr>
          <w:rFonts w:ascii="仿宋_GB2312" w:eastAsia="仿宋_GB2312" w:hAnsi="仿宋_GB2312" w:cs="仿宋_GB2312"/>
        </w:rPr>
      </w:pPr>
    </w:p>
    <w:p w:rsidR="00BE1F7C" w:rsidRDefault="00BE1F7C"/>
    <w:p w:rsidR="00BE1F7C" w:rsidRDefault="00030E34">
      <w:pPr>
        <w:spacing w:line="600" w:lineRule="exact"/>
        <w:ind w:firstLineChars="2000" w:firstLine="6400"/>
        <w:rPr>
          <w:rFonts w:ascii="仿宋_GB2312" w:eastAsia="仿宋_GB2312"/>
          <w:sz w:val="32"/>
          <w:szCs w:val="32"/>
        </w:rPr>
      </w:pPr>
      <w:r>
        <w:rPr>
          <w:rFonts w:ascii="仿宋_GB2312" w:eastAsia="仿宋_GB2312" w:hint="eastAsia"/>
          <w:sz w:val="32"/>
          <w:szCs w:val="32"/>
        </w:rPr>
        <w:t>眉山市医学会</w:t>
      </w:r>
    </w:p>
    <w:p w:rsidR="00BE1F7C" w:rsidRDefault="00030E34">
      <w:pPr>
        <w:spacing w:line="600" w:lineRule="exact"/>
        <w:ind w:firstLineChars="1900" w:firstLine="6080"/>
        <w:rPr>
          <w:rFonts w:ascii="仿宋_GB2312" w:eastAsia="仿宋_GB2312"/>
          <w:sz w:val="32"/>
          <w:szCs w:val="32"/>
        </w:rPr>
      </w:pPr>
      <w:r>
        <w:rPr>
          <w:rFonts w:ascii="仿宋_GB2312" w:eastAsia="仿宋_GB2312" w:hint="eastAsia"/>
          <w:sz w:val="32"/>
          <w:szCs w:val="32"/>
        </w:rPr>
        <w:t>2025</w:t>
      </w:r>
      <w:r>
        <w:rPr>
          <w:rFonts w:ascii="仿宋_GB2312" w:eastAsia="仿宋_GB2312" w:hint="eastAsia"/>
          <w:sz w:val="32"/>
          <w:szCs w:val="32"/>
        </w:rPr>
        <w:t>年</w:t>
      </w:r>
      <w:r>
        <w:rPr>
          <w:rFonts w:ascii="仿宋_GB2312" w:eastAsia="仿宋_GB2312" w:hint="eastAsia"/>
          <w:sz w:val="32"/>
          <w:szCs w:val="32"/>
        </w:rPr>
        <w:t>4</w:t>
      </w:r>
      <w:r>
        <w:rPr>
          <w:rFonts w:ascii="仿宋_GB2312" w:eastAsia="仿宋_GB2312" w:hint="eastAsia"/>
          <w:sz w:val="32"/>
          <w:szCs w:val="32"/>
        </w:rPr>
        <w:t>月</w:t>
      </w:r>
      <w:r>
        <w:rPr>
          <w:rFonts w:ascii="仿宋_GB2312" w:eastAsia="仿宋_GB2312" w:hint="eastAsia"/>
          <w:sz w:val="32"/>
          <w:szCs w:val="32"/>
        </w:rPr>
        <w:t>2</w:t>
      </w:r>
      <w:r>
        <w:rPr>
          <w:rFonts w:ascii="仿宋_GB2312" w:eastAsia="仿宋_GB2312" w:hint="eastAsia"/>
          <w:sz w:val="32"/>
          <w:szCs w:val="32"/>
        </w:rPr>
        <w:t>8</w:t>
      </w:r>
      <w:r>
        <w:rPr>
          <w:rFonts w:ascii="仿宋_GB2312" w:eastAsia="仿宋_GB2312" w:hint="eastAsia"/>
          <w:sz w:val="32"/>
          <w:szCs w:val="32"/>
        </w:rPr>
        <w:t>日</w:t>
      </w:r>
    </w:p>
    <w:p w:rsidR="00BE1F7C" w:rsidRDefault="00BE1F7C">
      <w:pPr>
        <w:rPr>
          <w:rFonts w:ascii="黑体" w:eastAsia="黑体" w:hAnsi="黑体" w:cs="黑体"/>
          <w:sz w:val="32"/>
          <w:szCs w:val="32"/>
        </w:rPr>
      </w:pPr>
    </w:p>
    <w:p w:rsidR="00BE1F7C" w:rsidRDefault="00BE1F7C">
      <w:pPr>
        <w:rPr>
          <w:rFonts w:ascii="黑体" w:eastAsia="黑体" w:hAnsi="黑体" w:cs="黑体"/>
          <w:sz w:val="32"/>
          <w:szCs w:val="32"/>
        </w:rPr>
      </w:pPr>
    </w:p>
    <w:p w:rsidR="00BE1F7C" w:rsidRDefault="00BE1F7C">
      <w:pPr>
        <w:rPr>
          <w:rFonts w:ascii="黑体" w:eastAsia="黑体" w:hAnsi="黑体" w:cs="黑体"/>
          <w:sz w:val="32"/>
          <w:szCs w:val="32"/>
        </w:rPr>
      </w:pPr>
    </w:p>
    <w:p w:rsidR="00BE1F7C" w:rsidRDefault="00BE1F7C">
      <w:pPr>
        <w:pStyle w:val="a0"/>
      </w:pPr>
    </w:p>
    <w:p w:rsidR="00BE1F7C" w:rsidRDefault="00BE1F7C"/>
    <w:p w:rsidR="00BE1F7C" w:rsidRDefault="00BE1F7C"/>
    <w:p w:rsidR="00BE1F7C" w:rsidRDefault="00030E34">
      <w:pPr>
        <w:pBdr>
          <w:top w:val="single" w:sz="6" w:space="3" w:color="auto"/>
          <w:bottom w:val="single" w:sz="6" w:space="1" w:color="auto"/>
        </w:pBdr>
        <w:spacing w:line="580" w:lineRule="exact"/>
        <w:ind w:firstLineChars="100" w:firstLine="280"/>
        <w:rPr>
          <w:rFonts w:ascii="黑体" w:eastAsia="黑体" w:hAnsi="黑体" w:cs="黑体"/>
          <w:sz w:val="28"/>
          <w:szCs w:val="28"/>
        </w:rPr>
      </w:pPr>
      <w:r>
        <w:rPr>
          <w:rFonts w:ascii="仿宋_GB2312" w:eastAsia="仿宋_GB2312" w:cs="仿宋_GB2312" w:hint="eastAsia"/>
          <w:color w:val="000000"/>
          <w:sz w:val="28"/>
          <w:szCs w:val="28"/>
        </w:rPr>
        <w:t>眉山市医学会办公室</w:t>
      </w:r>
      <w:r>
        <w:rPr>
          <w:rFonts w:ascii="仿宋_GB2312" w:eastAsia="仿宋_GB2312" w:cs="仿宋_GB2312" w:hint="eastAsia"/>
          <w:color w:val="000000"/>
          <w:sz w:val="28"/>
          <w:szCs w:val="28"/>
        </w:rPr>
        <w:t xml:space="preserve">                      2025</w:t>
      </w:r>
      <w:r>
        <w:rPr>
          <w:rFonts w:ascii="仿宋_GB2312" w:eastAsia="仿宋_GB2312" w:cs="仿宋_GB2312" w:hint="eastAsia"/>
          <w:color w:val="000000"/>
          <w:sz w:val="28"/>
          <w:szCs w:val="28"/>
        </w:rPr>
        <w:t>年</w:t>
      </w:r>
      <w:r>
        <w:rPr>
          <w:rFonts w:ascii="仿宋_GB2312" w:eastAsia="仿宋_GB2312" w:cs="仿宋_GB2312" w:hint="eastAsia"/>
          <w:color w:val="000000"/>
          <w:sz w:val="28"/>
          <w:szCs w:val="28"/>
        </w:rPr>
        <w:t>4</w:t>
      </w:r>
      <w:r>
        <w:rPr>
          <w:rFonts w:ascii="仿宋_GB2312" w:eastAsia="仿宋_GB2312" w:cs="仿宋_GB2312" w:hint="eastAsia"/>
          <w:color w:val="000000"/>
          <w:sz w:val="28"/>
          <w:szCs w:val="28"/>
        </w:rPr>
        <w:t>月</w:t>
      </w:r>
      <w:r>
        <w:rPr>
          <w:rFonts w:ascii="仿宋_GB2312" w:eastAsia="仿宋_GB2312" w:cs="仿宋_GB2312" w:hint="eastAsia"/>
          <w:color w:val="000000"/>
          <w:sz w:val="28"/>
          <w:szCs w:val="28"/>
        </w:rPr>
        <w:t>2</w:t>
      </w:r>
      <w:r>
        <w:rPr>
          <w:rFonts w:ascii="仿宋_GB2312" w:eastAsia="仿宋_GB2312" w:cs="仿宋_GB2312" w:hint="eastAsia"/>
          <w:color w:val="000000"/>
          <w:sz w:val="28"/>
          <w:szCs w:val="28"/>
        </w:rPr>
        <w:t>8</w:t>
      </w:r>
      <w:r>
        <w:rPr>
          <w:rFonts w:ascii="仿宋_GB2312" w:eastAsia="仿宋_GB2312" w:cs="仿宋_GB2312" w:hint="eastAsia"/>
          <w:color w:val="000000"/>
          <w:sz w:val="28"/>
          <w:szCs w:val="28"/>
        </w:rPr>
        <w:t>日印发</w:t>
      </w:r>
    </w:p>
    <w:p w:rsidR="00BE1F7C" w:rsidRDefault="00030E34">
      <w:pPr>
        <w:widowControl/>
        <w:spacing w:line="600" w:lineRule="exact"/>
        <w:rPr>
          <w:sz w:val="32"/>
          <w:szCs w:val="32"/>
        </w:rPr>
      </w:pPr>
      <w:r>
        <w:rPr>
          <w:rFonts w:ascii="黑体" w:eastAsia="黑体" w:hAnsi="黑体" w:cs="黑体" w:hint="eastAsia"/>
          <w:color w:val="000000"/>
          <w:sz w:val="32"/>
          <w:szCs w:val="32"/>
        </w:rPr>
        <w:lastRenderedPageBreak/>
        <w:t>附件</w:t>
      </w:r>
    </w:p>
    <w:p w:rsidR="00BE1F7C" w:rsidRDefault="00030E34">
      <w:pPr>
        <w:spacing w:line="52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会议议程</w:t>
      </w:r>
    </w:p>
    <w:tbl>
      <w:tblPr>
        <w:tblW w:w="10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1"/>
        <w:gridCol w:w="1408"/>
        <w:gridCol w:w="4459"/>
        <w:gridCol w:w="2818"/>
        <w:gridCol w:w="984"/>
      </w:tblGrid>
      <w:tr w:rsidR="00BE1F7C">
        <w:trPr>
          <w:trHeight w:val="533"/>
          <w:jc w:val="center"/>
        </w:trPr>
        <w:tc>
          <w:tcPr>
            <w:tcW w:w="1081" w:type="dxa"/>
            <w:shd w:val="clear" w:color="auto" w:fill="DCE6F2" w:themeFill="accent1" w:themeFillTint="32"/>
            <w:noWrap/>
            <w:vAlign w:val="center"/>
          </w:tcPr>
          <w:p w:rsidR="00BE1F7C" w:rsidRDefault="00030E34" w:rsidP="00E54595">
            <w:pPr>
              <w:spacing w:line="360" w:lineRule="exact"/>
              <w:jc w:val="center"/>
              <w:rPr>
                <w:rFonts w:ascii="黑体" w:eastAsia="黑体" w:hAnsi="黑体" w:cs="黑体"/>
                <w:sz w:val="24"/>
                <w:szCs w:val="24"/>
              </w:rPr>
            </w:pPr>
            <w:r>
              <w:rPr>
                <w:rFonts w:ascii="黑体" w:eastAsia="黑体" w:hAnsi="黑体" w:cs="黑体" w:hint="eastAsia"/>
                <w:sz w:val="24"/>
                <w:szCs w:val="24"/>
              </w:rPr>
              <w:t>日期</w:t>
            </w:r>
          </w:p>
        </w:tc>
        <w:tc>
          <w:tcPr>
            <w:tcW w:w="1408" w:type="dxa"/>
            <w:shd w:val="clear" w:color="auto" w:fill="DCE6F2" w:themeFill="accent1" w:themeFillTint="32"/>
            <w:noWrap/>
            <w:vAlign w:val="center"/>
          </w:tcPr>
          <w:p w:rsidR="00BE1F7C" w:rsidRDefault="00030E34" w:rsidP="00E54595">
            <w:pPr>
              <w:jc w:val="center"/>
              <w:rPr>
                <w:rFonts w:ascii="黑体" w:eastAsia="黑体" w:hAnsi="黑体" w:cs="黑体"/>
                <w:sz w:val="24"/>
                <w:szCs w:val="24"/>
              </w:rPr>
            </w:pPr>
            <w:r>
              <w:rPr>
                <w:rFonts w:ascii="黑体" w:eastAsia="黑体" w:hAnsi="黑体" w:cs="黑体" w:hint="eastAsia"/>
                <w:sz w:val="24"/>
                <w:szCs w:val="24"/>
              </w:rPr>
              <w:t>时</w:t>
            </w:r>
            <w:r>
              <w:rPr>
                <w:rFonts w:ascii="黑体" w:eastAsia="黑体" w:hAnsi="黑体" w:cs="黑体" w:hint="eastAsia"/>
                <w:sz w:val="24"/>
                <w:szCs w:val="24"/>
              </w:rPr>
              <w:t xml:space="preserve"> </w:t>
            </w:r>
            <w:r>
              <w:rPr>
                <w:rFonts w:ascii="黑体" w:eastAsia="黑体" w:hAnsi="黑体" w:cs="黑体" w:hint="eastAsia"/>
                <w:sz w:val="24"/>
                <w:szCs w:val="24"/>
              </w:rPr>
              <w:t>间</w:t>
            </w:r>
          </w:p>
        </w:tc>
        <w:tc>
          <w:tcPr>
            <w:tcW w:w="4459" w:type="dxa"/>
            <w:shd w:val="clear" w:color="auto" w:fill="DCE6F2" w:themeFill="accent1" w:themeFillTint="32"/>
            <w:noWrap/>
            <w:vAlign w:val="center"/>
          </w:tcPr>
          <w:p w:rsidR="00BE1F7C" w:rsidRDefault="00E54595" w:rsidP="00E54595">
            <w:pPr>
              <w:jc w:val="center"/>
              <w:rPr>
                <w:rFonts w:ascii="黑体" w:eastAsia="黑体" w:hAnsi="黑体" w:cs="黑体"/>
                <w:sz w:val="24"/>
                <w:szCs w:val="24"/>
              </w:rPr>
            </w:pPr>
            <w:r>
              <w:rPr>
                <w:rFonts w:ascii="黑体" w:eastAsia="黑体" w:hAnsi="黑体" w:cs="黑体" w:hint="eastAsia"/>
                <w:sz w:val="24"/>
                <w:szCs w:val="24"/>
              </w:rPr>
              <w:t>内容</w:t>
            </w:r>
          </w:p>
        </w:tc>
        <w:tc>
          <w:tcPr>
            <w:tcW w:w="2818" w:type="dxa"/>
            <w:shd w:val="clear" w:color="auto" w:fill="DCE6F2" w:themeFill="accent1" w:themeFillTint="32"/>
            <w:noWrap/>
            <w:vAlign w:val="center"/>
          </w:tcPr>
          <w:p w:rsidR="00BE1F7C" w:rsidRDefault="00030E34" w:rsidP="00E54595">
            <w:pPr>
              <w:jc w:val="center"/>
              <w:rPr>
                <w:rFonts w:ascii="黑体" w:eastAsia="黑体" w:hAnsi="黑体" w:cs="黑体"/>
                <w:sz w:val="24"/>
                <w:szCs w:val="24"/>
              </w:rPr>
            </w:pPr>
            <w:r>
              <w:rPr>
                <w:rFonts w:ascii="黑体" w:eastAsia="黑体" w:hAnsi="黑体" w:cs="黑体" w:hint="eastAsia"/>
                <w:sz w:val="24"/>
                <w:szCs w:val="24"/>
              </w:rPr>
              <w:t>主讲人</w:t>
            </w:r>
          </w:p>
        </w:tc>
        <w:tc>
          <w:tcPr>
            <w:tcW w:w="984" w:type="dxa"/>
            <w:shd w:val="clear" w:color="auto" w:fill="DCE6F2" w:themeFill="accent1" w:themeFillTint="32"/>
            <w:noWrap/>
            <w:vAlign w:val="center"/>
          </w:tcPr>
          <w:p w:rsidR="00BE1F7C" w:rsidRDefault="00030E34" w:rsidP="00E54595">
            <w:pPr>
              <w:jc w:val="center"/>
              <w:rPr>
                <w:rFonts w:ascii="黑体" w:eastAsia="黑体" w:hAnsi="黑体" w:cs="黑体"/>
                <w:sz w:val="24"/>
                <w:szCs w:val="24"/>
              </w:rPr>
            </w:pPr>
            <w:r>
              <w:rPr>
                <w:rFonts w:ascii="黑体" w:eastAsia="黑体" w:hAnsi="黑体" w:cs="黑体" w:hint="eastAsia"/>
                <w:sz w:val="24"/>
                <w:szCs w:val="24"/>
              </w:rPr>
              <w:t>主持人</w:t>
            </w:r>
          </w:p>
        </w:tc>
      </w:tr>
      <w:tr w:rsidR="00BE1F7C">
        <w:trPr>
          <w:trHeight w:val="487"/>
          <w:jc w:val="center"/>
        </w:trPr>
        <w:tc>
          <w:tcPr>
            <w:tcW w:w="1081" w:type="dxa"/>
            <w:vMerge w:val="restart"/>
            <w:noWrap/>
            <w:vAlign w:val="center"/>
          </w:tcPr>
          <w:p w:rsidR="00BE1F7C" w:rsidRDefault="00030E34">
            <w:pPr>
              <w:spacing w:line="360" w:lineRule="exact"/>
              <w:jc w:val="center"/>
              <w:rPr>
                <w:rFonts w:asciiTheme="minorEastAsia" w:eastAsiaTheme="minorEastAsia" w:hAnsiTheme="minorEastAsia" w:cstheme="minorEastAsia"/>
                <w:sz w:val="22"/>
                <w:szCs w:val="22"/>
              </w:rPr>
            </w:pPr>
            <w:r>
              <w:rPr>
                <w:rFonts w:ascii="黑体" w:eastAsia="黑体" w:hAnsi="黑体" w:cs="黑体" w:hint="eastAsia"/>
                <w:sz w:val="22"/>
                <w:szCs w:val="22"/>
              </w:rPr>
              <w:t>5</w:t>
            </w:r>
            <w:r>
              <w:rPr>
                <w:rFonts w:ascii="黑体" w:eastAsia="黑体" w:hAnsi="黑体" w:cs="黑体" w:hint="eastAsia"/>
                <w:sz w:val="22"/>
                <w:szCs w:val="22"/>
              </w:rPr>
              <w:t>月</w:t>
            </w:r>
            <w:r>
              <w:rPr>
                <w:rFonts w:ascii="黑体" w:eastAsia="黑体" w:hAnsi="黑体" w:cs="黑体" w:hint="eastAsia"/>
                <w:sz w:val="22"/>
                <w:szCs w:val="22"/>
              </w:rPr>
              <w:t>16</w:t>
            </w:r>
            <w:r>
              <w:rPr>
                <w:rFonts w:ascii="黑体" w:eastAsia="黑体" w:hAnsi="黑体" w:cs="黑体" w:hint="eastAsia"/>
                <w:sz w:val="22"/>
                <w:szCs w:val="22"/>
              </w:rPr>
              <w:t>日</w:t>
            </w:r>
          </w:p>
        </w:tc>
        <w:tc>
          <w:tcPr>
            <w:tcW w:w="9669" w:type="dxa"/>
            <w:gridSpan w:val="4"/>
            <w:shd w:val="clear" w:color="auto" w:fill="F2F2F2" w:themeFill="background1" w:themeFillShade="F2"/>
            <w:noWrap/>
            <w:vAlign w:val="center"/>
          </w:tcPr>
          <w:p w:rsidR="00BE1F7C" w:rsidRPr="00E54595" w:rsidRDefault="00030E34">
            <w:pPr>
              <w:jc w:val="center"/>
              <w:rPr>
                <w:rFonts w:ascii="黑体" w:eastAsia="黑体" w:hAnsi="黑体" w:cs="黑体"/>
                <w:b/>
                <w:bCs/>
                <w:color w:val="000000"/>
              </w:rPr>
            </w:pPr>
            <w:r w:rsidRPr="00E54595">
              <w:rPr>
                <w:rFonts w:ascii="黑体" w:eastAsia="黑体" w:hAnsi="黑体" w:cs="黑体" w:hint="eastAsia"/>
                <w:b/>
                <w:bCs/>
                <w:color w:val="000000"/>
              </w:rPr>
              <w:t>工</w:t>
            </w:r>
            <w:r w:rsidRPr="00E54595">
              <w:rPr>
                <w:rFonts w:ascii="黑体" w:eastAsia="黑体" w:hAnsi="黑体" w:cs="黑体" w:hint="eastAsia"/>
                <w:b/>
                <w:bCs/>
                <w:color w:val="000000"/>
              </w:rPr>
              <w:t xml:space="preserve"> </w:t>
            </w:r>
            <w:r w:rsidRPr="00E54595">
              <w:rPr>
                <w:rFonts w:ascii="黑体" w:eastAsia="黑体" w:hAnsi="黑体" w:cs="黑体" w:hint="eastAsia"/>
                <w:b/>
                <w:bCs/>
                <w:color w:val="000000"/>
              </w:rPr>
              <w:t>作</w:t>
            </w:r>
            <w:r w:rsidRPr="00E54595">
              <w:rPr>
                <w:rFonts w:ascii="黑体" w:eastAsia="黑体" w:hAnsi="黑体" w:cs="黑体" w:hint="eastAsia"/>
                <w:b/>
                <w:bCs/>
                <w:color w:val="000000"/>
              </w:rPr>
              <w:t xml:space="preserve"> </w:t>
            </w:r>
            <w:r w:rsidRPr="00E54595">
              <w:rPr>
                <w:rFonts w:ascii="黑体" w:eastAsia="黑体" w:hAnsi="黑体" w:cs="黑体" w:hint="eastAsia"/>
                <w:b/>
                <w:bCs/>
                <w:color w:val="000000"/>
              </w:rPr>
              <w:t>会</w:t>
            </w:r>
            <w:r w:rsidRPr="00E54595">
              <w:rPr>
                <w:rFonts w:ascii="黑体" w:eastAsia="黑体" w:hAnsi="黑体" w:cs="黑体" w:hint="eastAsia"/>
                <w:b/>
                <w:bCs/>
                <w:color w:val="000000"/>
              </w:rPr>
              <w:t xml:space="preserve"> </w:t>
            </w:r>
            <w:r w:rsidRPr="00E54595">
              <w:rPr>
                <w:rFonts w:ascii="黑体" w:eastAsia="黑体" w:hAnsi="黑体" w:cs="黑体" w:hint="eastAsia"/>
                <w:b/>
                <w:bCs/>
                <w:color w:val="000000"/>
              </w:rPr>
              <w:t>议</w:t>
            </w:r>
          </w:p>
        </w:tc>
      </w:tr>
      <w:tr w:rsidR="00BE1F7C">
        <w:trPr>
          <w:trHeight w:val="558"/>
          <w:jc w:val="center"/>
        </w:trPr>
        <w:tc>
          <w:tcPr>
            <w:tcW w:w="1081" w:type="dxa"/>
            <w:vMerge/>
            <w:noWrap/>
            <w:vAlign w:val="center"/>
          </w:tcPr>
          <w:p w:rsidR="00BE1F7C" w:rsidRDefault="00BE1F7C">
            <w:pPr>
              <w:spacing w:line="360" w:lineRule="exact"/>
              <w:jc w:val="center"/>
              <w:rPr>
                <w:rFonts w:asciiTheme="minorEastAsia" w:eastAsiaTheme="minorEastAsia" w:hAnsiTheme="minorEastAsia" w:cstheme="minorEastAsia"/>
                <w:sz w:val="22"/>
                <w:szCs w:val="22"/>
              </w:rPr>
            </w:pPr>
          </w:p>
        </w:tc>
        <w:tc>
          <w:tcPr>
            <w:tcW w:w="1408" w:type="dxa"/>
            <w:shd w:val="clear" w:color="auto" w:fill="FFFFFF" w:themeFill="background1"/>
            <w:noWrap/>
            <w:vAlign w:val="center"/>
          </w:tcPr>
          <w:p w:rsidR="00BE1F7C" w:rsidRDefault="00030E3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16:00-1</w:t>
            </w:r>
            <w:r>
              <w:rPr>
                <w:rFonts w:asciiTheme="minorEastAsia" w:eastAsiaTheme="minorEastAsia" w:hAnsiTheme="minorEastAsia" w:cstheme="minorEastAsia" w:hint="eastAsia"/>
              </w:rPr>
              <w:t>7</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0</w:t>
            </w:r>
            <w:r>
              <w:rPr>
                <w:rFonts w:asciiTheme="minorEastAsia" w:eastAsiaTheme="minorEastAsia" w:hAnsiTheme="minorEastAsia" w:cstheme="minorEastAsia" w:hint="eastAsia"/>
              </w:rPr>
              <w:t>0</w:t>
            </w:r>
          </w:p>
        </w:tc>
        <w:tc>
          <w:tcPr>
            <w:tcW w:w="8261" w:type="dxa"/>
            <w:gridSpan w:val="3"/>
            <w:shd w:val="clear" w:color="auto" w:fill="FFFFFF" w:themeFill="background1"/>
            <w:noWrap/>
            <w:vAlign w:val="center"/>
          </w:tcPr>
          <w:p w:rsidR="00BE1F7C" w:rsidRDefault="00030E34">
            <w:pPr>
              <w:spacing w:line="360" w:lineRule="auto"/>
              <w:jc w:val="center"/>
            </w:pPr>
            <w:r>
              <w:rPr>
                <w:rFonts w:asciiTheme="minorEastAsia" w:eastAsiaTheme="minorEastAsia" w:hAnsiTheme="minorEastAsia" w:cstheme="minorEastAsia" w:hint="eastAsia"/>
                <w:color w:val="000000"/>
              </w:rPr>
              <w:t>眉山市东坡区临床麻醉质量控制中心工作会议</w:t>
            </w:r>
          </w:p>
        </w:tc>
      </w:tr>
      <w:tr w:rsidR="00BE1F7C">
        <w:trPr>
          <w:trHeight w:val="550"/>
          <w:jc w:val="center"/>
        </w:trPr>
        <w:tc>
          <w:tcPr>
            <w:tcW w:w="1081" w:type="dxa"/>
            <w:vMerge/>
            <w:noWrap/>
            <w:vAlign w:val="center"/>
          </w:tcPr>
          <w:p w:rsidR="00BE1F7C" w:rsidRDefault="00BE1F7C">
            <w:pPr>
              <w:spacing w:line="360" w:lineRule="exact"/>
              <w:jc w:val="center"/>
              <w:rPr>
                <w:rFonts w:asciiTheme="minorEastAsia" w:eastAsiaTheme="minorEastAsia" w:hAnsiTheme="minorEastAsia" w:cstheme="minorEastAsia"/>
                <w:sz w:val="22"/>
                <w:szCs w:val="22"/>
              </w:rPr>
            </w:pPr>
          </w:p>
        </w:tc>
        <w:tc>
          <w:tcPr>
            <w:tcW w:w="1408" w:type="dxa"/>
            <w:shd w:val="clear" w:color="auto" w:fill="FFFFFF" w:themeFill="background1"/>
            <w:noWrap/>
            <w:vAlign w:val="center"/>
          </w:tcPr>
          <w:p w:rsidR="00BE1F7C" w:rsidRDefault="00030E3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w:t>
            </w:r>
            <w:r>
              <w:rPr>
                <w:rFonts w:asciiTheme="minorEastAsia" w:eastAsiaTheme="minorEastAsia" w:hAnsiTheme="minorEastAsia" w:cstheme="minorEastAsia" w:hint="eastAsia"/>
              </w:rPr>
              <w:t>7</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t>0</w:t>
            </w:r>
            <w:r>
              <w:rPr>
                <w:rFonts w:asciiTheme="minorEastAsia" w:eastAsiaTheme="minorEastAsia" w:hAnsiTheme="minorEastAsia" w:cstheme="minorEastAsia" w:hint="eastAsia"/>
              </w:rPr>
              <w:t>0-1</w:t>
            </w:r>
            <w:r>
              <w:rPr>
                <w:rFonts w:asciiTheme="minorEastAsia" w:eastAsiaTheme="minorEastAsia" w:hAnsiTheme="minorEastAsia" w:cstheme="minorEastAsia" w:hint="eastAsia"/>
              </w:rPr>
              <w:t>8</w:t>
            </w:r>
            <w:r>
              <w:rPr>
                <w:rFonts w:asciiTheme="minorEastAsia" w:eastAsiaTheme="minorEastAsia" w:hAnsiTheme="minorEastAsia" w:cstheme="minorEastAsia" w:hint="eastAsia"/>
              </w:rPr>
              <w:t>:00</w:t>
            </w:r>
          </w:p>
        </w:tc>
        <w:tc>
          <w:tcPr>
            <w:tcW w:w="8261" w:type="dxa"/>
            <w:gridSpan w:val="3"/>
            <w:shd w:val="clear" w:color="auto" w:fill="FFFFFF" w:themeFill="background1"/>
            <w:noWrap/>
            <w:vAlign w:val="center"/>
          </w:tcPr>
          <w:p w:rsidR="00BE1F7C" w:rsidRDefault="00030E34">
            <w:pPr>
              <w:spacing w:line="360" w:lineRule="auto"/>
              <w:jc w:val="center"/>
              <w:rPr>
                <w:rFonts w:asciiTheme="minorEastAsia" w:eastAsiaTheme="minorEastAsia" w:hAnsiTheme="minorEastAsia" w:cstheme="minorEastAsia"/>
              </w:rPr>
            </w:pPr>
            <w:r>
              <w:rPr>
                <w:rFonts w:asciiTheme="minorEastAsia" w:eastAsiaTheme="minorEastAsia" w:hAnsiTheme="minorEastAsia" w:cstheme="minorEastAsia" w:hint="eastAsia"/>
                <w:color w:val="000000"/>
              </w:rPr>
              <w:t>眉山市医学会中西医结合麻醉专委会工作会议</w:t>
            </w:r>
          </w:p>
        </w:tc>
      </w:tr>
      <w:tr w:rsidR="00BE1F7C">
        <w:trPr>
          <w:trHeight w:val="550"/>
          <w:jc w:val="center"/>
        </w:trPr>
        <w:tc>
          <w:tcPr>
            <w:tcW w:w="1081" w:type="dxa"/>
            <w:vMerge/>
            <w:noWrap/>
            <w:vAlign w:val="center"/>
          </w:tcPr>
          <w:p w:rsidR="00BE1F7C" w:rsidRDefault="00BE1F7C">
            <w:pPr>
              <w:spacing w:line="360" w:lineRule="exact"/>
              <w:jc w:val="center"/>
              <w:rPr>
                <w:rFonts w:asciiTheme="minorEastAsia" w:eastAsiaTheme="minorEastAsia" w:hAnsiTheme="minorEastAsia" w:cstheme="minorEastAsia"/>
                <w:sz w:val="22"/>
                <w:szCs w:val="22"/>
              </w:rPr>
            </w:pPr>
          </w:p>
        </w:tc>
        <w:tc>
          <w:tcPr>
            <w:tcW w:w="1408" w:type="dxa"/>
            <w:shd w:val="clear" w:color="auto" w:fill="FFFFFF" w:themeFill="background1"/>
            <w:noWrap/>
            <w:vAlign w:val="center"/>
          </w:tcPr>
          <w:p w:rsidR="00BE1F7C" w:rsidRDefault="00030E3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18:</w:t>
            </w:r>
            <w:bookmarkStart w:id="0" w:name="_GoBack"/>
            <w:bookmarkEnd w:id="0"/>
            <w:r>
              <w:rPr>
                <w:rFonts w:asciiTheme="minorEastAsia" w:eastAsiaTheme="minorEastAsia" w:hAnsiTheme="minorEastAsia" w:cstheme="minorEastAsia" w:hint="eastAsia"/>
              </w:rPr>
              <w:t>00</w:t>
            </w:r>
          </w:p>
        </w:tc>
        <w:tc>
          <w:tcPr>
            <w:tcW w:w="8261" w:type="dxa"/>
            <w:gridSpan w:val="3"/>
            <w:shd w:val="clear" w:color="auto" w:fill="FFFFFF" w:themeFill="background1"/>
            <w:noWrap/>
            <w:vAlign w:val="center"/>
          </w:tcPr>
          <w:p w:rsidR="00BE1F7C" w:rsidRDefault="00030E34">
            <w:pPr>
              <w:spacing w:line="360" w:lineRule="auto"/>
              <w:ind w:firstLineChars="1700" w:firstLine="3570"/>
              <w:rPr>
                <w:rFonts w:asciiTheme="minorEastAsia" w:eastAsiaTheme="minorEastAsia" w:hAnsiTheme="minorEastAsia" w:cstheme="minorEastAsia"/>
                <w:color w:val="000000"/>
              </w:rPr>
            </w:pPr>
            <w:r>
              <w:rPr>
                <w:rFonts w:asciiTheme="minorEastAsia" w:eastAsiaTheme="minorEastAsia" w:hAnsiTheme="minorEastAsia" w:cstheme="minorEastAsia" w:hint="eastAsia"/>
                <w:color w:val="000000"/>
              </w:rPr>
              <w:t>晚</w:t>
            </w:r>
            <w:r>
              <w:rPr>
                <w:rFonts w:asciiTheme="minorEastAsia" w:eastAsiaTheme="minorEastAsia" w:hAnsiTheme="minorEastAsia" w:cstheme="minorEastAsia" w:hint="eastAsia"/>
                <w:color w:val="000000"/>
              </w:rPr>
              <w:t xml:space="preserve">  </w:t>
            </w:r>
            <w:r>
              <w:rPr>
                <w:rFonts w:asciiTheme="minorEastAsia" w:eastAsiaTheme="minorEastAsia" w:hAnsiTheme="minorEastAsia" w:cstheme="minorEastAsia" w:hint="eastAsia"/>
                <w:color w:val="000000"/>
              </w:rPr>
              <w:t>餐</w:t>
            </w:r>
          </w:p>
        </w:tc>
      </w:tr>
      <w:tr w:rsidR="00BE1F7C">
        <w:trPr>
          <w:trHeight w:val="474"/>
          <w:jc w:val="center"/>
        </w:trPr>
        <w:tc>
          <w:tcPr>
            <w:tcW w:w="1081" w:type="dxa"/>
            <w:vMerge w:val="restart"/>
            <w:noWrap/>
            <w:vAlign w:val="center"/>
          </w:tcPr>
          <w:p w:rsidR="00BE1F7C" w:rsidRDefault="00030E34">
            <w:pPr>
              <w:spacing w:line="360" w:lineRule="exact"/>
              <w:jc w:val="center"/>
              <w:rPr>
                <w:rFonts w:ascii="黑体" w:eastAsia="黑体" w:hAnsi="黑体" w:cs="黑体"/>
                <w:sz w:val="22"/>
                <w:szCs w:val="22"/>
              </w:rPr>
            </w:pPr>
            <w:r>
              <w:rPr>
                <w:rFonts w:ascii="黑体" w:eastAsia="黑体" w:hAnsi="黑体" w:cs="黑体" w:hint="eastAsia"/>
                <w:sz w:val="22"/>
                <w:szCs w:val="22"/>
              </w:rPr>
              <w:t>5</w:t>
            </w:r>
            <w:r>
              <w:rPr>
                <w:rFonts w:ascii="黑体" w:eastAsia="黑体" w:hAnsi="黑体" w:cs="黑体" w:hint="eastAsia"/>
                <w:sz w:val="22"/>
                <w:szCs w:val="22"/>
              </w:rPr>
              <w:t>月</w:t>
            </w:r>
            <w:r>
              <w:rPr>
                <w:rFonts w:ascii="黑体" w:eastAsia="黑体" w:hAnsi="黑体" w:cs="黑体" w:hint="eastAsia"/>
                <w:sz w:val="22"/>
                <w:szCs w:val="22"/>
              </w:rPr>
              <w:t>17</w:t>
            </w:r>
            <w:r>
              <w:rPr>
                <w:rFonts w:ascii="黑体" w:eastAsia="黑体" w:hAnsi="黑体" w:cs="黑体" w:hint="eastAsia"/>
                <w:sz w:val="22"/>
                <w:szCs w:val="22"/>
              </w:rPr>
              <w:t>日</w:t>
            </w:r>
          </w:p>
          <w:p w:rsidR="00BE1F7C" w:rsidRDefault="00BE1F7C">
            <w:pPr>
              <w:spacing w:line="360" w:lineRule="exact"/>
              <w:rPr>
                <w:rFonts w:asciiTheme="minorEastAsia" w:eastAsiaTheme="minorEastAsia" w:hAnsiTheme="minorEastAsia" w:cstheme="minorEastAsia"/>
                <w:sz w:val="22"/>
                <w:szCs w:val="22"/>
              </w:rPr>
            </w:pPr>
          </w:p>
        </w:tc>
        <w:tc>
          <w:tcPr>
            <w:tcW w:w="9669" w:type="dxa"/>
            <w:gridSpan w:val="4"/>
            <w:shd w:val="clear" w:color="auto" w:fill="F2F2F2" w:themeFill="background1" w:themeFillShade="F2"/>
            <w:noWrap/>
            <w:vAlign w:val="center"/>
          </w:tcPr>
          <w:p w:rsidR="00BE1F7C" w:rsidRPr="00E54595" w:rsidRDefault="00030E34">
            <w:pPr>
              <w:jc w:val="center"/>
              <w:rPr>
                <w:rFonts w:ascii="黑体" w:eastAsia="黑体" w:hAnsi="黑体" w:cs="黑体"/>
                <w:b/>
                <w:bCs/>
                <w:color w:val="000000"/>
              </w:rPr>
            </w:pPr>
            <w:r w:rsidRPr="00E54595">
              <w:rPr>
                <w:rFonts w:ascii="黑体" w:eastAsia="黑体" w:hAnsi="黑体" w:cs="黑体" w:hint="eastAsia"/>
                <w:b/>
                <w:bCs/>
                <w:color w:val="000000"/>
              </w:rPr>
              <w:t>眉山市医学会中西医结合麻醉专委会</w:t>
            </w:r>
            <w:r w:rsidRPr="00E54595">
              <w:rPr>
                <w:rFonts w:ascii="黑体" w:eastAsia="黑体" w:hAnsi="黑体" w:cs="黑体" w:hint="eastAsia"/>
                <w:b/>
                <w:bCs/>
                <w:color w:val="000000"/>
              </w:rPr>
              <w:t>2025</w:t>
            </w:r>
            <w:r w:rsidRPr="00E54595">
              <w:rPr>
                <w:rFonts w:ascii="黑体" w:eastAsia="黑体" w:hAnsi="黑体" w:cs="黑体" w:hint="eastAsia"/>
                <w:b/>
                <w:bCs/>
                <w:color w:val="000000"/>
              </w:rPr>
              <w:t>年学</w:t>
            </w:r>
            <w:r w:rsidRPr="00E54595">
              <w:rPr>
                <w:rFonts w:ascii="黑体" w:eastAsia="黑体" w:hAnsi="黑体" w:cs="黑体" w:hint="eastAsia"/>
                <w:b/>
                <w:bCs/>
                <w:color w:val="000000"/>
              </w:rPr>
              <w:t>术会议</w:t>
            </w:r>
          </w:p>
          <w:p w:rsidR="00BE1F7C" w:rsidRPr="00E54595" w:rsidRDefault="00030E34">
            <w:pPr>
              <w:pStyle w:val="BodyText"/>
              <w:jc w:val="center"/>
              <w:rPr>
                <w:rFonts w:ascii="黑体" w:eastAsia="黑体" w:hAnsi="黑体" w:cs="黑体"/>
                <w:b/>
                <w:bCs/>
                <w:color w:val="000000"/>
              </w:rPr>
            </w:pPr>
            <w:r w:rsidRPr="00E54595">
              <w:rPr>
                <w:rFonts w:ascii="黑体" w:eastAsia="黑体" w:hAnsi="黑体" w:cs="黑体" w:hint="eastAsia"/>
                <w:b/>
                <w:bCs/>
                <w:color w:val="000000"/>
              </w:rPr>
              <w:t>市级继教项目“</w:t>
            </w:r>
            <w:r>
              <w:rPr>
                <w:rFonts w:ascii="黑体" w:eastAsia="黑体" w:hAnsi="黑体" w:cs="黑体" w:hint="eastAsia"/>
                <w:b/>
                <w:bCs/>
                <w:color w:val="000000"/>
              </w:rPr>
              <w:t>现代医学与传统医学结合在麻醉领域的应用进展研讨班</w:t>
            </w:r>
            <w:r w:rsidRPr="00E54595">
              <w:rPr>
                <w:rFonts w:ascii="黑体" w:eastAsia="黑体" w:hAnsi="黑体" w:cs="黑体" w:hint="eastAsia"/>
                <w:b/>
                <w:bCs/>
                <w:color w:val="000000"/>
              </w:rPr>
              <w:t>”</w:t>
            </w:r>
          </w:p>
        </w:tc>
      </w:tr>
      <w:tr w:rsidR="00BE1F7C">
        <w:trPr>
          <w:trHeight w:val="509"/>
          <w:jc w:val="center"/>
        </w:trPr>
        <w:tc>
          <w:tcPr>
            <w:tcW w:w="1081" w:type="dxa"/>
            <w:vMerge/>
            <w:noWrap/>
            <w:vAlign w:val="center"/>
          </w:tcPr>
          <w:p w:rsidR="00BE1F7C" w:rsidRDefault="00BE1F7C">
            <w:pPr>
              <w:spacing w:line="360" w:lineRule="exact"/>
              <w:jc w:val="center"/>
              <w:rPr>
                <w:rFonts w:asciiTheme="minorEastAsia" w:eastAsiaTheme="minorEastAsia" w:hAnsiTheme="minorEastAsia" w:cstheme="minorEastAsia"/>
                <w:sz w:val="22"/>
                <w:szCs w:val="22"/>
              </w:rPr>
            </w:pPr>
          </w:p>
        </w:tc>
        <w:tc>
          <w:tcPr>
            <w:tcW w:w="1408" w:type="dxa"/>
            <w:noWrap/>
            <w:vAlign w:val="center"/>
          </w:tcPr>
          <w:p w:rsidR="00BE1F7C" w:rsidRDefault="00030E34">
            <w:pPr>
              <w:jc w:val="center"/>
              <w:rPr>
                <w:rFonts w:asciiTheme="minorEastAsia" w:eastAsiaTheme="minorEastAsia" w:hAnsiTheme="minorEastAsia" w:cstheme="minorEastAsia"/>
              </w:rPr>
            </w:pPr>
            <w:r>
              <w:rPr>
                <w:rFonts w:asciiTheme="minorEastAsia" w:eastAsiaTheme="minorEastAsia" w:hAnsiTheme="minorEastAsia" w:cstheme="minorEastAsia" w:hint="eastAsia"/>
              </w:rPr>
              <w:t>8:00-8:30</w:t>
            </w:r>
          </w:p>
        </w:tc>
        <w:tc>
          <w:tcPr>
            <w:tcW w:w="8261" w:type="dxa"/>
            <w:gridSpan w:val="3"/>
            <w:noWrap/>
            <w:vAlign w:val="center"/>
          </w:tcPr>
          <w:p w:rsidR="00BE1F7C" w:rsidRDefault="00030E34">
            <w:pPr>
              <w:ind w:firstLineChars="1700" w:firstLine="3570"/>
              <w:rPr>
                <w:rFonts w:asciiTheme="minorEastAsia" w:eastAsiaTheme="minorEastAsia" w:hAnsiTheme="minorEastAsia" w:cstheme="minorEastAsia"/>
              </w:rPr>
            </w:pPr>
            <w:r>
              <w:rPr>
                <w:rFonts w:asciiTheme="minorEastAsia" w:eastAsiaTheme="minorEastAsia" w:hAnsiTheme="minorEastAsia" w:cstheme="minorEastAsia" w:hint="eastAsia"/>
              </w:rPr>
              <w:t>签</w:t>
            </w:r>
            <w:r>
              <w:rPr>
                <w:rFonts w:asciiTheme="minorEastAsia" w:eastAsiaTheme="minorEastAsia" w:hAnsiTheme="minorEastAsia" w:cstheme="minorEastAsia" w:hint="eastAsia"/>
              </w:rPr>
              <w:t xml:space="preserve">  </w:t>
            </w:r>
            <w:r>
              <w:rPr>
                <w:rFonts w:asciiTheme="minorEastAsia" w:eastAsiaTheme="minorEastAsia" w:hAnsiTheme="minorEastAsia" w:cstheme="minorEastAsia" w:hint="eastAsia"/>
              </w:rPr>
              <w:t>到</w:t>
            </w:r>
          </w:p>
        </w:tc>
      </w:tr>
      <w:tr w:rsidR="00BE1F7C">
        <w:trPr>
          <w:trHeight w:val="532"/>
          <w:jc w:val="center"/>
        </w:trPr>
        <w:tc>
          <w:tcPr>
            <w:tcW w:w="1081" w:type="dxa"/>
            <w:vMerge/>
            <w:noWrap/>
            <w:vAlign w:val="center"/>
          </w:tcPr>
          <w:p w:rsidR="00BE1F7C" w:rsidRDefault="00BE1F7C">
            <w:pPr>
              <w:spacing w:line="360" w:lineRule="exact"/>
              <w:jc w:val="center"/>
              <w:rPr>
                <w:rFonts w:asciiTheme="minorEastAsia" w:eastAsiaTheme="minorEastAsia" w:hAnsiTheme="minorEastAsia" w:cstheme="minorEastAsia"/>
                <w:sz w:val="22"/>
                <w:szCs w:val="22"/>
              </w:rPr>
            </w:pPr>
          </w:p>
        </w:tc>
        <w:tc>
          <w:tcPr>
            <w:tcW w:w="1408" w:type="dxa"/>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8:30-8:</w:t>
            </w:r>
            <w:r w:rsidRPr="00E54595">
              <w:rPr>
                <w:rFonts w:asciiTheme="minorEastAsia" w:eastAsiaTheme="minorEastAsia" w:hAnsiTheme="minorEastAsia" w:cstheme="minorEastAsia" w:hint="eastAsia"/>
              </w:rPr>
              <w:t>45</w:t>
            </w:r>
          </w:p>
        </w:tc>
        <w:tc>
          <w:tcPr>
            <w:tcW w:w="7277" w:type="dxa"/>
            <w:gridSpan w:val="2"/>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开幕式及领导致辞</w:t>
            </w:r>
          </w:p>
        </w:tc>
        <w:tc>
          <w:tcPr>
            <w:tcW w:w="984" w:type="dxa"/>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李志伟</w:t>
            </w:r>
          </w:p>
        </w:tc>
      </w:tr>
      <w:tr w:rsidR="00BE1F7C">
        <w:trPr>
          <w:trHeight w:val="624"/>
          <w:jc w:val="center"/>
        </w:trPr>
        <w:tc>
          <w:tcPr>
            <w:tcW w:w="1081" w:type="dxa"/>
            <w:vMerge/>
            <w:noWrap/>
            <w:vAlign w:val="center"/>
          </w:tcPr>
          <w:p w:rsidR="00BE1F7C" w:rsidRDefault="00BE1F7C">
            <w:pPr>
              <w:spacing w:line="360" w:lineRule="exact"/>
              <w:jc w:val="center"/>
              <w:rPr>
                <w:rFonts w:asciiTheme="minorEastAsia" w:eastAsiaTheme="minorEastAsia" w:hAnsiTheme="minorEastAsia" w:cstheme="minorEastAsia"/>
                <w:sz w:val="22"/>
                <w:szCs w:val="22"/>
              </w:rPr>
            </w:pPr>
          </w:p>
        </w:tc>
        <w:tc>
          <w:tcPr>
            <w:tcW w:w="1408" w:type="dxa"/>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8:45-9:45</w:t>
            </w:r>
          </w:p>
        </w:tc>
        <w:tc>
          <w:tcPr>
            <w:tcW w:w="4459" w:type="dxa"/>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中医医院麻醉学科建设和高质量发展</w:t>
            </w:r>
          </w:p>
        </w:tc>
        <w:tc>
          <w:tcPr>
            <w:tcW w:w="2818" w:type="dxa"/>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西南医科大学附属中医医院</w:t>
            </w:r>
          </w:p>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刘</w:t>
            </w:r>
            <w:r w:rsidRPr="00E54595">
              <w:rPr>
                <w:rFonts w:asciiTheme="minorEastAsia" w:eastAsiaTheme="minorEastAsia" w:hAnsiTheme="minorEastAsia" w:cstheme="minorEastAsia" w:hint="eastAsia"/>
              </w:rPr>
              <w:t xml:space="preserve">  </w:t>
            </w:r>
            <w:r w:rsidRPr="00E54595">
              <w:rPr>
                <w:rFonts w:asciiTheme="minorEastAsia" w:eastAsiaTheme="minorEastAsia" w:hAnsiTheme="minorEastAsia" w:cstheme="minorEastAsia" w:hint="eastAsia"/>
              </w:rPr>
              <w:t>庆</w:t>
            </w:r>
            <w:r w:rsidRPr="00E54595">
              <w:rPr>
                <w:rFonts w:asciiTheme="minorEastAsia" w:eastAsiaTheme="minorEastAsia" w:hAnsiTheme="minorEastAsia" w:cstheme="minorEastAsia" w:hint="eastAsia"/>
              </w:rPr>
              <w:t xml:space="preserve">  </w:t>
            </w:r>
            <w:r w:rsidRPr="00E54595">
              <w:rPr>
                <w:rFonts w:asciiTheme="minorEastAsia" w:eastAsiaTheme="minorEastAsia" w:hAnsiTheme="minorEastAsia" w:cstheme="minorEastAsia" w:hint="eastAsia"/>
              </w:rPr>
              <w:t>教授</w:t>
            </w:r>
          </w:p>
        </w:tc>
        <w:tc>
          <w:tcPr>
            <w:tcW w:w="984" w:type="dxa"/>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李志伟</w:t>
            </w:r>
          </w:p>
          <w:p w:rsidR="00BE1F7C" w:rsidRPr="00E54595" w:rsidRDefault="00030E34">
            <w:pPr>
              <w:pStyle w:val="a0"/>
              <w:jc w:val="center"/>
            </w:pPr>
            <w:r w:rsidRPr="00E54595">
              <w:rPr>
                <w:rFonts w:asciiTheme="minorEastAsia" w:eastAsiaTheme="minorEastAsia" w:hAnsiTheme="minorEastAsia" w:cstheme="minorEastAsia" w:hint="eastAsia"/>
                <w:sz w:val="21"/>
                <w:szCs w:val="21"/>
              </w:rPr>
              <w:t>詹</w:t>
            </w:r>
            <w:r w:rsidRPr="00E54595">
              <w:rPr>
                <w:rFonts w:asciiTheme="minorEastAsia" w:eastAsiaTheme="minorEastAsia" w:hAnsiTheme="minorEastAsia" w:cstheme="minorEastAsia" w:hint="eastAsia"/>
                <w:sz w:val="21"/>
                <w:szCs w:val="21"/>
              </w:rPr>
              <w:t xml:space="preserve">  </w:t>
            </w:r>
            <w:r w:rsidRPr="00E54595">
              <w:rPr>
                <w:rFonts w:asciiTheme="minorEastAsia" w:eastAsiaTheme="minorEastAsia" w:hAnsiTheme="minorEastAsia" w:cstheme="minorEastAsia" w:hint="eastAsia"/>
                <w:sz w:val="21"/>
                <w:szCs w:val="21"/>
              </w:rPr>
              <w:t>剑</w:t>
            </w:r>
          </w:p>
        </w:tc>
      </w:tr>
      <w:tr w:rsidR="00BE1F7C">
        <w:trPr>
          <w:trHeight w:val="681"/>
          <w:jc w:val="center"/>
        </w:trPr>
        <w:tc>
          <w:tcPr>
            <w:tcW w:w="1081" w:type="dxa"/>
            <w:vMerge/>
            <w:noWrap/>
            <w:vAlign w:val="center"/>
          </w:tcPr>
          <w:p w:rsidR="00BE1F7C" w:rsidRDefault="00BE1F7C">
            <w:pPr>
              <w:spacing w:line="360" w:lineRule="exact"/>
              <w:jc w:val="center"/>
              <w:rPr>
                <w:rFonts w:asciiTheme="minorEastAsia" w:eastAsiaTheme="minorEastAsia" w:hAnsiTheme="minorEastAsia" w:cstheme="minorEastAsia"/>
                <w:sz w:val="22"/>
                <w:szCs w:val="22"/>
              </w:rPr>
            </w:pPr>
          </w:p>
        </w:tc>
        <w:tc>
          <w:tcPr>
            <w:tcW w:w="1408" w:type="dxa"/>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9:</w:t>
            </w:r>
            <w:r w:rsidRPr="00E54595">
              <w:rPr>
                <w:rFonts w:asciiTheme="minorEastAsia" w:eastAsiaTheme="minorEastAsia" w:hAnsiTheme="minorEastAsia" w:cstheme="minorEastAsia" w:hint="eastAsia"/>
              </w:rPr>
              <w:t>45</w:t>
            </w:r>
            <w:r w:rsidRPr="00E54595">
              <w:rPr>
                <w:rFonts w:asciiTheme="minorEastAsia" w:eastAsiaTheme="minorEastAsia" w:hAnsiTheme="minorEastAsia" w:cstheme="minorEastAsia" w:hint="eastAsia"/>
              </w:rPr>
              <w:t>-10:</w:t>
            </w:r>
            <w:r w:rsidRPr="00E54595">
              <w:rPr>
                <w:rFonts w:asciiTheme="minorEastAsia" w:eastAsiaTheme="minorEastAsia" w:hAnsiTheme="minorEastAsia" w:cstheme="minorEastAsia" w:hint="eastAsia"/>
              </w:rPr>
              <w:t>45</w:t>
            </w:r>
          </w:p>
        </w:tc>
        <w:tc>
          <w:tcPr>
            <w:tcW w:w="4459" w:type="dxa"/>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止吐预防在加速康复中的应用</w:t>
            </w:r>
          </w:p>
        </w:tc>
        <w:tc>
          <w:tcPr>
            <w:tcW w:w="2818" w:type="dxa"/>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雅安市人民医院</w:t>
            </w:r>
          </w:p>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周述芝</w:t>
            </w:r>
            <w:r w:rsidRPr="00E54595">
              <w:rPr>
                <w:rFonts w:asciiTheme="minorEastAsia" w:eastAsiaTheme="minorEastAsia" w:hAnsiTheme="minorEastAsia" w:cstheme="minorEastAsia" w:hint="eastAsia"/>
              </w:rPr>
              <w:t xml:space="preserve">  </w:t>
            </w:r>
            <w:r w:rsidRPr="00E54595">
              <w:rPr>
                <w:rFonts w:asciiTheme="minorEastAsia" w:eastAsiaTheme="minorEastAsia" w:hAnsiTheme="minorEastAsia" w:cstheme="minorEastAsia" w:hint="eastAsia"/>
              </w:rPr>
              <w:t>教授</w:t>
            </w:r>
          </w:p>
        </w:tc>
        <w:tc>
          <w:tcPr>
            <w:tcW w:w="984" w:type="dxa"/>
            <w:noWrap/>
            <w:vAlign w:val="center"/>
          </w:tcPr>
          <w:p w:rsidR="00BE1F7C" w:rsidRPr="00E54595" w:rsidRDefault="00030E34">
            <w:pPr>
              <w:pStyle w:val="BodyText"/>
              <w:spacing w:after="0"/>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余群英</w:t>
            </w:r>
          </w:p>
          <w:p w:rsidR="00BE1F7C" w:rsidRPr="00E54595" w:rsidRDefault="00030E34">
            <w:pPr>
              <w:jc w:val="center"/>
            </w:pPr>
            <w:r w:rsidRPr="00E54595">
              <w:rPr>
                <w:rFonts w:asciiTheme="minorEastAsia" w:eastAsiaTheme="minorEastAsia" w:hAnsiTheme="minorEastAsia" w:cstheme="minorEastAsia" w:hint="eastAsia"/>
              </w:rPr>
              <w:t>向贵芳</w:t>
            </w:r>
          </w:p>
        </w:tc>
      </w:tr>
      <w:tr w:rsidR="00BE1F7C">
        <w:trPr>
          <w:trHeight w:val="656"/>
          <w:jc w:val="center"/>
        </w:trPr>
        <w:tc>
          <w:tcPr>
            <w:tcW w:w="1081" w:type="dxa"/>
            <w:vMerge/>
            <w:noWrap/>
            <w:vAlign w:val="center"/>
          </w:tcPr>
          <w:p w:rsidR="00BE1F7C" w:rsidRDefault="00BE1F7C">
            <w:pPr>
              <w:spacing w:line="360" w:lineRule="exact"/>
              <w:jc w:val="center"/>
              <w:rPr>
                <w:rFonts w:asciiTheme="minorEastAsia" w:eastAsiaTheme="minorEastAsia" w:hAnsiTheme="minorEastAsia" w:cstheme="minorEastAsia"/>
                <w:sz w:val="22"/>
                <w:szCs w:val="22"/>
              </w:rPr>
            </w:pPr>
          </w:p>
        </w:tc>
        <w:tc>
          <w:tcPr>
            <w:tcW w:w="1408" w:type="dxa"/>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10:45-10:50</w:t>
            </w:r>
          </w:p>
        </w:tc>
        <w:tc>
          <w:tcPr>
            <w:tcW w:w="8261" w:type="dxa"/>
            <w:gridSpan w:val="3"/>
            <w:noWrap/>
            <w:vAlign w:val="center"/>
          </w:tcPr>
          <w:p w:rsidR="00BE1F7C" w:rsidRPr="00E54595" w:rsidRDefault="00030E34">
            <w:pPr>
              <w:ind w:firstLineChars="1700" w:firstLine="3570"/>
              <w:rPr>
                <w:rFonts w:asciiTheme="minorEastAsia" w:eastAsiaTheme="minorEastAsia" w:hAnsiTheme="minorEastAsia" w:cstheme="minorEastAsia"/>
              </w:rPr>
            </w:pPr>
            <w:r w:rsidRPr="00E54595">
              <w:rPr>
                <w:rFonts w:asciiTheme="minorEastAsia" w:eastAsiaTheme="minorEastAsia" w:hAnsiTheme="minorEastAsia" w:cstheme="minorEastAsia" w:hint="eastAsia"/>
              </w:rPr>
              <w:t>茶</w:t>
            </w:r>
            <w:r w:rsidRPr="00E54595">
              <w:rPr>
                <w:rFonts w:asciiTheme="minorEastAsia" w:eastAsiaTheme="minorEastAsia" w:hAnsiTheme="minorEastAsia" w:cstheme="minorEastAsia" w:hint="eastAsia"/>
              </w:rPr>
              <w:t xml:space="preserve">  </w:t>
            </w:r>
            <w:r w:rsidRPr="00E54595">
              <w:rPr>
                <w:rFonts w:asciiTheme="minorEastAsia" w:eastAsiaTheme="minorEastAsia" w:hAnsiTheme="minorEastAsia" w:cstheme="minorEastAsia" w:hint="eastAsia"/>
              </w:rPr>
              <w:t>歇</w:t>
            </w:r>
          </w:p>
        </w:tc>
      </w:tr>
      <w:tr w:rsidR="00BE1F7C">
        <w:trPr>
          <w:trHeight w:val="656"/>
          <w:jc w:val="center"/>
        </w:trPr>
        <w:tc>
          <w:tcPr>
            <w:tcW w:w="1081" w:type="dxa"/>
            <w:vMerge/>
            <w:noWrap/>
            <w:vAlign w:val="center"/>
          </w:tcPr>
          <w:p w:rsidR="00BE1F7C" w:rsidRDefault="00BE1F7C">
            <w:pPr>
              <w:spacing w:line="360" w:lineRule="exact"/>
              <w:jc w:val="center"/>
              <w:rPr>
                <w:rFonts w:asciiTheme="minorEastAsia" w:eastAsiaTheme="minorEastAsia" w:hAnsiTheme="minorEastAsia" w:cstheme="minorEastAsia"/>
                <w:sz w:val="22"/>
                <w:szCs w:val="22"/>
              </w:rPr>
            </w:pPr>
          </w:p>
        </w:tc>
        <w:tc>
          <w:tcPr>
            <w:tcW w:w="1408" w:type="dxa"/>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1</w:t>
            </w:r>
            <w:r w:rsidRPr="00E54595">
              <w:rPr>
                <w:rFonts w:asciiTheme="minorEastAsia" w:eastAsiaTheme="minorEastAsia" w:hAnsiTheme="minorEastAsia" w:cstheme="minorEastAsia" w:hint="eastAsia"/>
              </w:rPr>
              <w:t>0</w:t>
            </w:r>
            <w:r w:rsidRPr="00E54595">
              <w:rPr>
                <w:rFonts w:asciiTheme="minorEastAsia" w:eastAsiaTheme="minorEastAsia" w:hAnsiTheme="minorEastAsia" w:cstheme="minorEastAsia" w:hint="eastAsia"/>
              </w:rPr>
              <w:t>:</w:t>
            </w:r>
            <w:r w:rsidRPr="00E54595">
              <w:rPr>
                <w:rFonts w:asciiTheme="minorEastAsia" w:eastAsiaTheme="minorEastAsia" w:hAnsiTheme="minorEastAsia" w:cstheme="minorEastAsia" w:hint="eastAsia"/>
              </w:rPr>
              <w:t>50</w:t>
            </w:r>
            <w:r w:rsidRPr="00E54595">
              <w:rPr>
                <w:rFonts w:asciiTheme="minorEastAsia" w:eastAsiaTheme="minorEastAsia" w:hAnsiTheme="minorEastAsia" w:cstheme="minorEastAsia" w:hint="eastAsia"/>
              </w:rPr>
              <w:t>-</w:t>
            </w:r>
            <w:r w:rsidRPr="00E54595">
              <w:rPr>
                <w:rFonts w:asciiTheme="minorEastAsia" w:eastAsiaTheme="minorEastAsia" w:hAnsiTheme="minorEastAsia" w:cstheme="minorEastAsia" w:hint="eastAsia"/>
              </w:rPr>
              <w:t>11</w:t>
            </w:r>
            <w:r w:rsidRPr="00E54595">
              <w:rPr>
                <w:rFonts w:asciiTheme="minorEastAsia" w:eastAsiaTheme="minorEastAsia" w:hAnsiTheme="minorEastAsia" w:cstheme="minorEastAsia" w:hint="eastAsia"/>
              </w:rPr>
              <w:t>:</w:t>
            </w:r>
            <w:r w:rsidRPr="00E54595">
              <w:rPr>
                <w:rFonts w:asciiTheme="minorEastAsia" w:eastAsiaTheme="minorEastAsia" w:hAnsiTheme="minorEastAsia" w:cstheme="minorEastAsia" w:hint="eastAsia"/>
              </w:rPr>
              <w:t>50</w:t>
            </w:r>
          </w:p>
        </w:tc>
        <w:tc>
          <w:tcPr>
            <w:tcW w:w="4459" w:type="dxa"/>
            <w:noWrap/>
            <w:vAlign w:val="center"/>
          </w:tcPr>
          <w:p w:rsidR="00BE1F7C" w:rsidRPr="00E54595" w:rsidRDefault="00030E34">
            <w:pPr>
              <w:ind w:left="420" w:hangingChars="200" w:hanging="420"/>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肌松药残余作用对患者术后康复的影响多模式</w:t>
            </w:r>
          </w:p>
        </w:tc>
        <w:tc>
          <w:tcPr>
            <w:tcW w:w="2818" w:type="dxa"/>
            <w:noWrap/>
            <w:vAlign w:val="center"/>
          </w:tcPr>
          <w:p w:rsidR="00BE1F7C" w:rsidRPr="00E54595" w:rsidRDefault="00030E34">
            <w:pPr>
              <w:pStyle w:val="BodyText"/>
              <w:spacing w:after="0"/>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四川大学华西医院</w:t>
            </w:r>
          </w:p>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刘</w:t>
            </w:r>
            <w:r w:rsidRPr="00E54595">
              <w:rPr>
                <w:rFonts w:asciiTheme="minorEastAsia" w:eastAsiaTheme="minorEastAsia" w:hAnsiTheme="minorEastAsia" w:cstheme="minorEastAsia" w:hint="eastAsia"/>
              </w:rPr>
              <w:t xml:space="preserve">  </w:t>
            </w:r>
            <w:r w:rsidRPr="00E54595">
              <w:rPr>
                <w:rFonts w:asciiTheme="minorEastAsia" w:eastAsiaTheme="minorEastAsia" w:hAnsiTheme="minorEastAsia" w:cstheme="minorEastAsia" w:hint="eastAsia"/>
              </w:rPr>
              <w:t>斌</w:t>
            </w:r>
            <w:r w:rsidRPr="00E54595">
              <w:rPr>
                <w:rFonts w:asciiTheme="minorEastAsia" w:eastAsiaTheme="minorEastAsia" w:hAnsiTheme="minorEastAsia" w:cstheme="minorEastAsia" w:hint="eastAsia"/>
              </w:rPr>
              <w:t xml:space="preserve">  </w:t>
            </w:r>
            <w:r w:rsidRPr="00E54595">
              <w:rPr>
                <w:rFonts w:asciiTheme="minorEastAsia" w:eastAsiaTheme="minorEastAsia" w:hAnsiTheme="minorEastAsia" w:cstheme="minorEastAsia" w:hint="eastAsia"/>
              </w:rPr>
              <w:t>教授</w:t>
            </w:r>
          </w:p>
        </w:tc>
        <w:tc>
          <w:tcPr>
            <w:tcW w:w="984" w:type="dxa"/>
            <w:noWrap/>
            <w:vAlign w:val="center"/>
          </w:tcPr>
          <w:p w:rsidR="00BE1F7C" w:rsidRPr="00E54595" w:rsidRDefault="00030E34">
            <w:pPr>
              <w:jc w:val="center"/>
            </w:pPr>
            <w:r w:rsidRPr="00E54595">
              <w:rPr>
                <w:rFonts w:asciiTheme="minorEastAsia" w:eastAsiaTheme="minorEastAsia" w:hAnsiTheme="minorEastAsia" w:cstheme="minorEastAsia" w:hint="eastAsia"/>
              </w:rPr>
              <w:t>陈婷婷</w:t>
            </w:r>
            <w:r w:rsidRPr="00E54595">
              <w:rPr>
                <w:rFonts w:asciiTheme="minorEastAsia" w:eastAsiaTheme="minorEastAsia" w:hAnsiTheme="minorEastAsia" w:cstheme="minorEastAsia" w:hint="eastAsia"/>
              </w:rPr>
              <w:t>王中胜</w:t>
            </w:r>
          </w:p>
        </w:tc>
      </w:tr>
      <w:tr w:rsidR="00BE1F7C">
        <w:trPr>
          <w:trHeight w:val="656"/>
          <w:jc w:val="center"/>
        </w:trPr>
        <w:tc>
          <w:tcPr>
            <w:tcW w:w="1081" w:type="dxa"/>
            <w:vMerge/>
            <w:noWrap/>
            <w:vAlign w:val="center"/>
          </w:tcPr>
          <w:p w:rsidR="00BE1F7C" w:rsidRDefault="00BE1F7C">
            <w:pPr>
              <w:spacing w:line="360" w:lineRule="exact"/>
              <w:jc w:val="center"/>
              <w:rPr>
                <w:rFonts w:asciiTheme="minorEastAsia" w:eastAsiaTheme="minorEastAsia" w:hAnsiTheme="minorEastAsia" w:cstheme="minorEastAsia"/>
                <w:sz w:val="22"/>
                <w:szCs w:val="22"/>
              </w:rPr>
            </w:pPr>
          </w:p>
        </w:tc>
        <w:tc>
          <w:tcPr>
            <w:tcW w:w="1408" w:type="dxa"/>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1</w:t>
            </w:r>
            <w:r w:rsidRPr="00E54595">
              <w:rPr>
                <w:rFonts w:asciiTheme="minorEastAsia" w:eastAsiaTheme="minorEastAsia" w:hAnsiTheme="minorEastAsia" w:cstheme="minorEastAsia" w:hint="eastAsia"/>
              </w:rPr>
              <w:t>1</w:t>
            </w:r>
            <w:r w:rsidRPr="00E54595">
              <w:rPr>
                <w:rFonts w:asciiTheme="minorEastAsia" w:eastAsiaTheme="minorEastAsia" w:hAnsiTheme="minorEastAsia" w:cstheme="minorEastAsia" w:hint="eastAsia"/>
              </w:rPr>
              <w:t>:</w:t>
            </w:r>
            <w:r w:rsidRPr="00E54595">
              <w:rPr>
                <w:rFonts w:asciiTheme="minorEastAsia" w:eastAsiaTheme="minorEastAsia" w:hAnsiTheme="minorEastAsia" w:cstheme="minorEastAsia" w:hint="eastAsia"/>
              </w:rPr>
              <w:t>50</w:t>
            </w:r>
            <w:r w:rsidRPr="00E54595">
              <w:rPr>
                <w:rFonts w:asciiTheme="minorEastAsia" w:eastAsiaTheme="minorEastAsia" w:hAnsiTheme="minorEastAsia" w:cstheme="minorEastAsia" w:hint="eastAsia"/>
              </w:rPr>
              <w:t>-</w:t>
            </w:r>
            <w:r w:rsidRPr="00E54595">
              <w:rPr>
                <w:rFonts w:asciiTheme="minorEastAsia" w:eastAsiaTheme="minorEastAsia" w:hAnsiTheme="minorEastAsia" w:cstheme="minorEastAsia" w:hint="eastAsia"/>
              </w:rPr>
              <w:t>12</w:t>
            </w:r>
            <w:r w:rsidRPr="00E54595">
              <w:rPr>
                <w:rFonts w:asciiTheme="minorEastAsia" w:eastAsiaTheme="minorEastAsia" w:hAnsiTheme="minorEastAsia" w:cstheme="minorEastAsia" w:hint="eastAsia"/>
              </w:rPr>
              <w:t>:30</w:t>
            </w:r>
          </w:p>
        </w:tc>
        <w:tc>
          <w:tcPr>
            <w:tcW w:w="8261" w:type="dxa"/>
            <w:gridSpan w:val="3"/>
            <w:noWrap/>
            <w:vAlign w:val="center"/>
          </w:tcPr>
          <w:p w:rsidR="00BE1F7C" w:rsidRPr="00E54595" w:rsidRDefault="00030E34">
            <w:pPr>
              <w:ind w:firstLineChars="1700" w:firstLine="3570"/>
              <w:rPr>
                <w:rFonts w:asciiTheme="minorEastAsia" w:eastAsiaTheme="minorEastAsia" w:hAnsiTheme="minorEastAsia" w:cstheme="minorEastAsia"/>
              </w:rPr>
            </w:pPr>
            <w:r w:rsidRPr="00E54595">
              <w:rPr>
                <w:rFonts w:asciiTheme="minorEastAsia" w:eastAsiaTheme="minorEastAsia" w:hAnsiTheme="minorEastAsia" w:cstheme="minorEastAsia" w:hint="eastAsia"/>
              </w:rPr>
              <w:t>午</w:t>
            </w:r>
            <w:r w:rsidRPr="00E54595">
              <w:rPr>
                <w:rFonts w:asciiTheme="minorEastAsia" w:eastAsiaTheme="minorEastAsia" w:hAnsiTheme="minorEastAsia" w:cstheme="minorEastAsia" w:hint="eastAsia"/>
              </w:rPr>
              <w:t xml:space="preserve">  </w:t>
            </w:r>
            <w:r w:rsidRPr="00E54595">
              <w:rPr>
                <w:rFonts w:asciiTheme="minorEastAsia" w:eastAsiaTheme="minorEastAsia" w:hAnsiTheme="minorEastAsia" w:cstheme="minorEastAsia" w:hint="eastAsia"/>
              </w:rPr>
              <w:t>餐</w:t>
            </w:r>
          </w:p>
        </w:tc>
      </w:tr>
      <w:tr w:rsidR="00BE1F7C">
        <w:trPr>
          <w:trHeight w:val="620"/>
          <w:jc w:val="center"/>
        </w:trPr>
        <w:tc>
          <w:tcPr>
            <w:tcW w:w="1081" w:type="dxa"/>
            <w:vMerge/>
            <w:noWrap/>
            <w:vAlign w:val="center"/>
          </w:tcPr>
          <w:p w:rsidR="00BE1F7C" w:rsidRDefault="00BE1F7C">
            <w:pPr>
              <w:spacing w:line="360" w:lineRule="exact"/>
              <w:jc w:val="center"/>
              <w:rPr>
                <w:rFonts w:asciiTheme="minorEastAsia" w:eastAsiaTheme="minorEastAsia" w:hAnsiTheme="minorEastAsia" w:cstheme="minorEastAsia"/>
                <w:sz w:val="22"/>
                <w:szCs w:val="22"/>
              </w:rPr>
            </w:pPr>
          </w:p>
        </w:tc>
        <w:tc>
          <w:tcPr>
            <w:tcW w:w="1408" w:type="dxa"/>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1</w:t>
            </w:r>
            <w:r w:rsidRPr="00E54595">
              <w:rPr>
                <w:rFonts w:asciiTheme="minorEastAsia" w:eastAsiaTheme="minorEastAsia" w:hAnsiTheme="minorEastAsia" w:cstheme="minorEastAsia" w:hint="eastAsia"/>
              </w:rPr>
              <w:t>2</w:t>
            </w:r>
            <w:r w:rsidRPr="00E54595">
              <w:rPr>
                <w:rFonts w:asciiTheme="minorEastAsia" w:eastAsiaTheme="minorEastAsia" w:hAnsiTheme="minorEastAsia" w:cstheme="minorEastAsia" w:hint="eastAsia"/>
              </w:rPr>
              <w:t>:</w:t>
            </w:r>
            <w:r w:rsidRPr="00E54595">
              <w:rPr>
                <w:rFonts w:asciiTheme="minorEastAsia" w:eastAsiaTheme="minorEastAsia" w:hAnsiTheme="minorEastAsia" w:cstheme="minorEastAsia" w:hint="eastAsia"/>
              </w:rPr>
              <w:t>30</w:t>
            </w:r>
            <w:r w:rsidRPr="00E54595">
              <w:rPr>
                <w:rFonts w:asciiTheme="minorEastAsia" w:eastAsiaTheme="minorEastAsia" w:hAnsiTheme="minorEastAsia" w:cstheme="minorEastAsia" w:hint="eastAsia"/>
              </w:rPr>
              <w:t>-1</w:t>
            </w:r>
            <w:r w:rsidRPr="00E54595">
              <w:rPr>
                <w:rFonts w:asciiTheme="minorEastAsia" w:eastAsiaTheme="minorEastAsia" w:hAnsiTheme="minorEastAsia" w:cstheme="minorEastAsia" w:hint="eastAsia"/>
              </w:rPr>
              <w:t>3</w:t>
            </w:r>
            <w:r w:rsidRPr="00E54595">
              <w:rPr>
                <w:rFonts w:asciiTheme="minorEastAsia" w:eastAsiaTheme="minorEastAsia" w:hAnsiTheme="minorEastAsia" w:cstheme="minorEastAsia" w:hint="eastAsia"/>
              </w:rPr>
              <w:t>:</w:t>
            </w:r>
            <w:r w:rsidRPr="00E54595">
              <w:rPr>
                <w:rFonts w:asciiTheme="minorEastAsia" w:eastAsiaTheme="minorEastAsia" w:hAnsiTheme="minorEastAsia" w:cstheme="minorEastAsia" w:hint="eastAsia"/>
              </w:rPr>
              <w:t>30</w:t>
            </w:r>
          </w:p>
        </w:tc>
        <w:tc>
          <w:tcPr>
            <w:tcW w:w="4459" w:type="dxa"/>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传统医学在临床麻醉中的应用</w:t>
            </w:r>
          </w:p>
        </w:tc>
        <w:tc>
          <w:tcPr>
            <w:tcW w:w="2818" w:type="dxa"/>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成都中医药大学附属医院</w:t>
            </w:r>
          </w:p>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屈</w:t>
            </w:r>
            <w:r w:rsidRPr="00E54595">
              <w:rPr>
                <w:rFonts w:asciiTheme="minorEastAsia" w:eastAsiaTheme="minorEastAsia" w:hAnsiTheme="minorEastAsia" w:cstheme="minorEastAsia" w:hint="eastAsia"/>
              </w:rPr>
              <w:t xml:space="preserve">  </w:t>
            </w:r>
            <w:r w:rsidRPr="00E54595">
              <w:rPr>
                <w:rFonts w:asciiTheme="minorEastAsia" w:eastAsiaTheme="minorEastAsia" w:hAnsiTheme="minorEastAsia" w:cstheme="minorEastAsia" w:hint="eastAsia"/>
              </w:rPr>
              <w:t>强</w:t>
            </w:r>
            <w:r w:rsidRPr="00E54595">
              <w:rPr>
                <w:rFonts w:asciiTheme="minorEastAsia" w:eastAsiaTheme="minorEastAsia" w:hAnsiTheme="minorEastAsia" w:cstheme="minorEastAsia" w:hint="eastAsia"/>
              </w:rPr>
              <w:t xml:space="preserve">  </w:t>
            </w:r>
            <w:r w:rsidRPr="00E54595">
              <w:rPr>
                <w:rFonts w:asciiTheme="minorEastAsia" w:eastAsiaTheme="minorEastAsia" w:hAnsiTheme="minorEastAsia" w:cstheme="minorEastAsia" w:hint="eastAsia"/>
              </w:rPr>
              <w:t>教授</w:t>
            </w:r>
          </w:p>
        </w:tc>
        <w:tc>
          <w:tcPr>
            <w:tcW w:w="984" w:type="dxa"/>
            <w:noWrap/>
            <w:vAlign w:val="center"/>
          </w:tcPr>
          <w:p w:rsidR="00BE1F7C" w:rsidRPr="00E54595" w:rsidRDefault="00030E34">
            <w:pPr>
              <w:jc w:val="center"/>
              <w:rPr>
                <w:rFonts w:eastAsiaTheme="minorEastAsia"/>
              </w:rPr>
            </w:pPr>
            <w:r w:rsidRPr="00E54595">
              <w:rPr>
                <w:rFonts w:asciiTheme="minorEastAsia" w:eastAsiaTheme="minorEastAsia" w:hAnsiTheme="minorEastAsia" w:cstheme="minorEastAsia" w:hint="eastAsia"/>
              </w:rPr>
              <w:t>王月珍</w:t>
            </w:r>
            <w:r w:rsidRPr="00E54595">
              <w:rPr>
                <w:rFonts w:asciiTheme="minorEastAsia" w:eastAsiaTheme="minorEastAsia" w:hAnsiTheme="minorEastAsia" w:cstheme="minorEastAsia" w:hint="eastAsia"/>
              </w:rPr>
              <w:t>童</w:t>
            </w:r>
            <w:r w:rsidRPr="00E54595">
              <w:rPr>
                <w:rFonts w:asciiTheme="minorEastAsia" w:eastAsiaTheme="minorEastAsia" w:hAnsiTheme="minorEastAsia" w:cstheme="minorEastAsia" w:hint="eastAsia"/>
              </w:rPr>
              <w:t xml:space="preserve">  </w:t>
            </w:r>
            <w:r w:rsidRPr="00E54595">
              <w:rPr>
                <w:rFonts w:asciiTheme="minorEastAsia" w:eastAsiaTheme="minorEastAsia" w:hAnsiTheme="minorEastAsia" w:cstheme="minorEastAsia" w:hint="eastAsia"/>
              </w:rPr>
              <w:t>强</w:t>
            </w:r>
          </w:p>
        </w:tc>
      </w:tr>
      <w:tr w:rsidR="00BE1F7C">
        <w:trPr>
          <w:trHeight w:val="599"/>
          <w:jc w:val="center"/>
        </w:trPr>
        <w:tc>
          <w:tcPr>
            <w:tcW w:w="1081" w:type="dxa"/>
            <w:vMerge/>
            <w:noWrap/>
            <w:vAlign w:val="center"/>
          </w:tcPr>
          <w:p w:rsidR="00BE1F7C" w:rsidRDefault="00BE1F7C">
            <w:pPr>
              <w:spacing w:line="360" w:lineRule="exact"/>
              <w:jc w:val="center"/>
              <w:rPr>
                <w:rFonts w:asciiTheme="minorEastAsia" w:eastAsiaTheme="minorEastAsia" w:hAnsiTheme="minorEastAsia" w:cstheme="minorEastAsia"/>
                <w:sz w:val="22"/>
                <w:szCs w:val="22"/>
              </w:rPr>
            </w:pPr>
          </w:p>
        </w:tc>
        <w:tc>
          <w:tcPr>
            <w:tcW w:w="1408" w:type="dxa"/>
            <w:tcBorders>
              <w:top w:val="single" w:sz="4" w:space="0" w:color="auto"/>
              <w:bottom w:val="single" w:sz="4" w:space="0" w:color="auto"/>
              <w:right w:val="single" w:sz="4" w:space="0" w:color="auto"/>
            </w:tcBorders>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13:30-14:30</w:t>
            </w:r>
          </w:p>
        </w:tc>
        <w:tc>
          <w:tcPr>
            <w:tcW w:w="4459" w:type="dxa"/>
            <w:tcBorders>
              <w:top w:val="single" w:sz="4" w:space="0" w:color="auto"/>
              <w:left w:val="single" w:sz="4" w:space="0" w:color="auto"/>
              <w:bottom w:val="single" w:sz="4" w:space="0" w:color="auto"/>
              <w:right w:val="single" w:sz="4" w:space="0" w:color="auto"/>
            </w:tcBorders>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中西医结合对老年术后康复的作用及研究进展</w:t>
            </w:r>
          </w:p>
        </w:tc>
        <w:tc>
          <w:tcPr>
            <w:tcW w:w="2818" w:type="dxa"/>
            <w:tcBorders>
              <w:top w:val="single" w:sz="4" w:space="0" w:color="auto"/>
              <w:left w:val="single" w:sz="4" w:space="0" w:color="auto"/>
              <w:bottom w:val="single" w:sz="4" w:space="0" w:color="auto"/>
              <w:right w:val="single" w:sz="4" w:space="0" w:color="auto"/>
            </w:tcBorders>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西南医科大学附属中医医院</w:t>
            </w:r>
          </w:p>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张</w:t>
            </w:r>
            <w:r w:rsidRPr="00E54595">
              <w:rPr>
                <w:rFonts w:asciiTheme="minorEastAsia" w:eastAsiaTheme="minorEastAsia" w:hAnsiTheme="minorEastAsia" w:cstheme="minorEastAsia" w:hint="eastAsia"/>
              </w:rPr>
              <w:t xml:space="preserve">  </w:t>
            </w:r>
            <w:r w:rsidRPr="00E54595">
              <w:rPr>
                <w:rFonts w:asciiTheme="minorEastAsia" w:eastAsiaTheme="minorEastAsia" w:hAnsiTheme="minorEastAsia" w:cstheme="minorEastAsia" w:hint="eastAsia"/>
              </w:rPr>
              <w:t>英</w:t>
            </w:r>
            <w:r w:rsidRPr="00E54595">
              <w:rPr>
                <w:rFonts w:asciiTheme="minorEastAsia" w:eastAsiaTheme="minorEastAsia" w:hAnsiTheme="minorEastAsia" w:cstheme="minorEastAsia" w:hint="eastAsia"/>
              </w:rPr>
              <w:t xml:space="preserve">  </w:t>
            </w:r>
            <w:r w:rsidRPr="00E54595">
              <w:rPr>
                <w:rFonts w:asciiTheme="minorEastAsia" w:eastAsiaTheme="minorEastAsia" w:hAnsiTheme="minorEastAsia" w:cstheme="minorEastAsia" w:hint="eastAsia"/>
              </w:rPr>
              <w:t>教授</w:t>
            </w:r>
          </w:p>
        </w:tc>
        <w:tc>
          <w:tcPr>
            <w:tcW w:w="984" w:type="dxa"/>
            <w:tcBorders>
              <w:top w:val="single" w:sz="4" w:space="0" w:color="auto"/>
              <w:left w:val="single" w:sz="4" w:space="0" w:color="auto"/>
              <w:bottom w:val="single" w:sz="4" w:space="0" w:color="auto"/>
              <w:right w:val="single" w:sz="4" w:space="0" w:color="auto"/>
            </w:tcBorders>
            <w:noWrap/>
            <w:vAlign w:val="center"/>
          </w:tcPr>
          <w:p w:rsidR="00BE1F7C" w:rsidRPr="00E54595" w:rsidRDefault="00030E34">
            <w:pPr>
              <w:pStyle w:val="BodyText"/>
              <w:spacing w:after="0"/>
              <w:jc w:val="center"/>
              <w:rPr>
                <w:rFonts w:eastAsiaTheme="minorEastAsia"/>
              </w:rPr>
            </w:pPr>
            <w:r w:rsidRPr="00E54595">
              <w:rPr>
                <w:rFonts w:asciiTheme="minorEastAsia" w:eastAsiaTheme="minorEastAsia" w:hAnsiTheme="minorEastAsia" w:cstheme="minorEastAsia" w:hint="eastAsia"/>
              </w:rPr>
              <w:t>龚红月吴健雄</w:t>
            </w:r>
          </w:p>
        </w:tc>
      </w:tr>
      <w:tr w:rsidR="00BE1F7C">
        <w:trPr>
          <w:trHeight w:val="679"/>
          <w:jc w:val="center"/>
        </w:trPr>
        <w:tc>
          <w:tcPr>
            <w:tcW w:w="1081" w:type="dxa"/>
            <w:vMerge/>
            <w:noWrap/>
            <w:vAlign w:val="center"/>
          </w:tcPr>
          <w:p w:rsidR="00BE1F7C" w:rsidRDefault="00BE1F7C">
            <w:pPr>
              <w:spacing w:line="360" w:lineRule="exact"/>
              <w:jc w:val="center"/>
              <w:rPr>
                <w:rFonts w:asciiTheme="minorEastAsia" w:eastAsiaTheme="minorEastAsia" w:hAnsiTheme="minorEastAsia" w:cstheme="minorEastAsia"/>
                <w:sz w:val="22"/>
                <w:szCs w:val="22"/>
              </w:rPr>
            </w:pPr>
          </w:p>
        </w:tc>
        <w:tc>
          <w:tcPr>
            <w:tcW w:w="1408" w:type="dxa"/>
            <w:tcBorders>
              <w:top w:val="single" w:sz="4" w:space="0" w:color="auto"/>
              <w:bottom w:val="single" w:sz="4" w:space="0" w:color="auto"/>
              <w:right w:val="single" w:sz="4" w:space="0" w:color="auto"/>
            </w:tcBorders>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14:30-15:30</w:t>
            </w:r>
          </w:p>
        </w:tc>
        <w:tc>
          <w:tcPr>
            <w:tcW w:w="4459" w:type="dxa"/>
            <w:tcBorders>
              <w:top w:val="single" w:sz="4" w:space="0" w:color="auto"/>
              <w:left w:val="single" w:sz="4" w:space="0" w:color="auto"/>
              <w:bottom w:val="single" w:sz="4" w:space="0" w:color="auto"/>
              <w:right w:val="single" w:sz="4" w:space="0" w:color="auto"/>
            </w:tcBorders>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围术期数字化创新应用</w:t>
            </w:r>
            <w:r w:rsidRPr="00E54595">
              <w:rPr>
                <w:rFonts w:asciiTheme="minorEastAsia" w:eastAsiaTheme="minorEastAsia" w:hAnsiTheme="minorEastAsia" w:cstheme="minorEastAsia" w:hint="eastAsia"/>
              </w:rPr>
              <w:t>-</w:t>
            </w:r>
            <w:r w:rsidRPr="00E54595">
              <w:rPr>
                <w:rFonts w:asciiTheme="minorEastAsia" w:eastAsiaTheme="minorEastAsia" w:hAnsiTheme="minorEastAsia" w:cstheme="minorEastAsia" w:hint="eastAsia"/>
              </w:rPr>
              <w:t>无线监测和人工智能</w:t>
            </w:r>
          </w:p>
        </w:tc>
        <w:tc>
          <w:tcPr>
            <w:tcW w:w="2818" w:type="dxa"/>
            <w:tcBorders>
              <w:top w:val="single" w:sz="4" w:space="0" w:color="auto"/>
              <w:left w:val="single" w:sz="4" w:space="0" w:color="auto"/>
              <w:bottom w:val="single" w:sz="4" w:space="0" w:color="auto"/>
              <w:right w:val="single" w:sz="4" w:space="0" w:color="auto"/>
            </w:tcBorders>
            <w:noWrap/>
            <w:vAlign w:val="center"/>
          </w:tcPr>
          <w:p w:rsidR="00BE1F7C" w:rsidRPr="00E54595" w:rsidRDefault="00030E34">
            <w:pPr>
              <w:pStyle w:val="BodyText"/>
              <w:spacing w:after="0"/>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四川大学华西第二医院</w:t>
            </w:r>
          </w:p>
          <w:p w:rsidR="00BE1F7C" w:rsidRPr="00E54595" w:rsidRDefault="00030E34">
            <w:pPr>
              <w:pStyle w:val="BodyText"/>
              <w:spacing w:after="0"/>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魏新川</w:t>
            </w:r>
            <w:r w:rsidR="00E54595">
              <w:rPr>
                <w:rFonts w:asciiTheme="minorEastAsia" w:eastAsiaTheme="minorEastAsia" w:hAnsiTheme="minorEastAsia" w:cstheme="minorEastAsia" w:hint="eastAsia"/>
              </w:rPr>
              <w:t xml:space="preserve">  </w:t>
            </w:r>
            <w:r w:rsidRPr="00E54595">
              <w:rPr>
                <w:rFonts w:asciiTheme="minorEastAsia" w:eastAsiaTheme="minorEastAsia" w:hAnsiTheme="minorEastAsia" w:cstheme="minorEastAsia" w:hint="eastAsia"/>
              </w:rPr>
              <w:t>教授</w:t>
            </w:r>
          </w:p>
        </w:tc>
        <w:tc>
          <w:tcPr>
            <w:tcW w:w="984" w:type="dxa"/>
            <w:tcBorders>
              <w:top w:val="single" w:sz="4" w:space="0" w:color="auto"/>
              <w:left w:val="single" w:sz="4" w:space="0" w:color="auto"/>
              <w:bottom w:val="single" w:sz="4" w:space="0" w:color="auto"/>
              <w:right w:val="single" w:sz="4" w:space="0" w:color="auto"/>
            </w:tcBorders>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廖</w:t>
            </w:r>
            <w:r w:rsidRPr="00E54595">
              <w:rPr>
                <w:rFonts w:asciiTheme="minorEastAsia" w:eastAsiaTheme="minorEastAsia" w:hAnsiTheme="minorEastAsia" w:cstheme="minorEastAsia" w:hint="eastAsia"/>
              </w:rPr>
              <w:t xml:space="preserve">  </w:t>
            </w:r>
            <w:r w:rsidRPr="00E54595">
              <w:rPr>
                <w:rFonts w:asciiTheme="minorEastAsia" w:eastAsiaTheme="minorEastAsia" w:hAnsiTheme="minorEastAsia" w:cstheme="minorEastAsia" w:hint="eastAsia"/>
              </w:rPr>
              <w:t>辉</w:t>
            </w:r>
          </w:p>
          <w:p w:rsidR="00BE1F7C" w:rsidRPr="00E54595" w:rsidRDefault="00030E34">
            <w:pPr>
              <w:jc w:val="center"/>
            </w:pPr>
            <w:r w:rsidRPr="00E54595">
              <w:rPr>
                <w:rFonts w:asciiTheme="minorEastAsia" w:eastAsiaTheme="minorEastAsia" w:hAnsiTheme="minorEastAsia" w:cstheme="minorEastAsia" w:hint="eastAsia"/>
              </w:rPr>
              <w:t>聂凤华</w:t>
            </w:r>
          </w:p>
        </w:tc>
      </w:tr>
      <w:tr w:rsidR="00BE1F7C">
        <w:trPr>
          <w:trHeight w:val="627"/>
          <w:jc w:val="center"/>
        </w:trPr>
        <w:tc>
          <w:tcPr>
            <w:tcW w:w="1081" w:type="dxa"/>
            <w:vMerge/>
            <w:tcBorders>
              <w:bottom w:val="single" w:sz="4" w:space="0" w:color="auto"/>
            </w:tcBorders>
            <w:noWrap/>
            <w:vAlign w:val="center"/>
          </w:tcPr>
          <w:p w:rsidR="00BE1F7C" w:rsidRDefault="00BE1F7C">
            <w:pPr>
              <w:spacing w:line="360" w:lineRule="exact"/>
              <w:jc w:val="center"/>
              <w:rPr>
                <w:rFonts w:asciiTheme="minorEastAsia" w:eastAsiaTheme="minorEastAsia" w:hAnsiTheme="minorEastAsia" w:cstheme="minorEastAsia"/>
                <w:sz w:val="22"/>
                <w:szCs w:val="22"/>
              </w:rPr>
            </w:pPr>
          </w:p>
        </w:tc>
        <w:tc>
          <w:tcPr>
            <w:tcW w:w="1408" w:type="dxa"/>
            <w:tcBorders>
              <w:top w:val="single" w:sz="4" w:space="0" w:color="auto"/>
              <w:bottom w:val="single" w:sz="4" w:space="0" w:color="auto"/>
              <w:right w:val="single" w:sz="4" w:space="0" w:color="auto"/>
            </w:tcBorders>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15:30-16:30</w:t>
            </w:r>
          </w:p>
        </w:tc>
        <w:tc>
          <w:tcPr>
            <w:tcW w:w="4459" w:type="dxa"/>
            <w:tcBorders>
              <w:top w:val="single" w:sz="4" w:space="0" w:color="auto"/>
              <w:left w:val="single" w:sz="4" w:space="0" w:color="auto"/>
              <w:bottom w:val="single" w:sz="4" w:space="0" w:color="auto"/>
              <w:right w:val="single" w:sz="4" w:space="0" w:color="auto"/>
            </w:tcBorders>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中西医结合思维在基层麻醉科建设的应用探索</w:t>
            </w:r>
          </w:p>
        </w:tc>
        <w:tc>
          <w:tcPr>
            <w:tcW w:w="2818" w:type="dxa"/>
            <w:tcBorders>
              <w:top w:val="single" w:sz="4" w:space="0" w:color="auto"/>
              <w:left w:val="single" w:sz="4" w:space="0" w:color="auto"/>
              <w:bottom w:val="single" w:sz="4" w:space="0" w:color="auto"/>
              <w:right w:val="single" w:sz="4" w:space="0" w:color="auto"/>
            </w:tcBorders>
            <w:noWrap/>
            <w:vAlign w:val="center"/>
          </w:tcPr>
          <w:p w:rsidR="00BE1F7C" w:rsidRPr="00E54595" w:rsidRDefault="00030E34">
            <w:pPr>
              <w:pStyle w:val="BodyText"/>
              <w:spacing w:after="0"/>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眉山市中医医院</w:t>
            </w:r>
          </w:p>
          <w:p w:rsidR="00BE1F7C" w:rsidRPr="00E54595" w:rsidRDefault="00030E34">
            <w:pPr>
              <w:pStyle w:val="BodyText"/>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李志伟</w:t>
            </w:r>
            <w:r w:rsidRPr="00E54595">
              <w:rPr>
                <w:rFonts w:asciiTheme="minorEastAsia" w:eastAsiaTheme="minorEastAsia" w:hAnsiTheme="minorEastAsia" w:cstheme="minorEastAsia" w:hint="eastAsia"/>
              </w:rPr>
              <w:t xml:space="preserve"> </w:t>
            </w:r>
            <w:r w:rsidR="00E54595">
              <w:rPr>
                <w:rFonts w:asciiTheme="minorEastAsia" w:eastAsiaTheme="minorEastAsia" w:hAnsiTheme="minorEastAsia" w:cstheme="minorEastAsia" w:hint="eastAsia"/>
              </w:rPr>
              <w:t xml:space="preserve"> </w:t>
            </w:r>
            <w:r w:rsidRPr="00E54595">
              <w:rPr>
                <w:rFonts w:asciiTheme="minorEastAsia" w:eastAsiaTheme="minorEastAsia" w:hAnsiTheme="minorEastAsia" w:cstheme="minorEastAsia" w:hint="eastAsia"/>
              </w:rPr>
              <w:t>主任</w:t>
            </w:r>
          </w:p>
        </w:tc>
        <w:tc>
          <w:tcPr>
            <w:tcW w:w="984" w:type="dxa"/>
            <w:tcBorders>
              <w:top w:val="single" w:sz="4" w:space="0" w:color="auto"/>
              <w:left w:val="single" w:sz="4" w:space="0" w:color="auto"/>
              <w:bottom w:val="single" w:sz="4" w:space="0" w:color="auto"/>
              <w:right w:val="single" w:sz="4" w:space="0" w:color="auto"/>
            </w:tcBorders>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汪</w:t>
            </w:r>
            <w:r w:rsidRPr="00E54595">
              <w:rPr>
                <w:rFonts w:asciiTheme="minorEastAsia" w:eastAsiaTheme="minorEastAsia" w:hAnsiTheme="minorEastAsia" w:cstheme="minorEastAsia" w:hint="eastAsia"/>
              </w:rPr>
              <w:t xml:space="preserve">  </w:t>
            </w:r>
            <w:r w:rsidRPr="00E54595">
              <w:rPr>
                <w:rFonts w:asciiTheme="minorEastAsia" w:eastAsiaTheme="minorEastAsia" w:hAnsiTheme="minorEastAsia" w:cstheme="minorEastAsia" w:hint="eastAsia"/>
              </w:rPr>
              <w:t>孟</w:t>
            </w:r>
          </w:p>
          <w:p w:rsidR="00BE1F7C" w:rsidRPr="00E54595" w:rsidRDefault="00030E34">
            <w:pPr>
              <w:pStyle w:val="a0"/>
              <w:jc w:val="center"/>
              <w:rPr>
                <w:rFonts w:eastAsiaTheme="minorEastAsia"/>
                <w:sz w:val="21"/>
                <w:szCs w:val="21"/>
              </w:rPr>
            </w:pPr>
            <w:r w:rsidRPr="00E54595">
              <w:rPr>
                <w:rFonts w:asciiTheme="minorEastAsia" w:eastAsiaTheme="minorEastAsia" w:hAnsiTheme="minorEastAsia" w:cstheme="minorEastAsia" w:hint="eastAsia"/>
                <w:sz w:val="21"/>
                <w:szCs w:val="21"/>
              </w:rPr>
              <w:t>张永树</w:t>
            </w:r>
          </w:p>
        </w:tc>
      </w:tr>
      <w:tr w:rsidR="00BE1F7C">
        <w:trPr>
          <w:trHeight w:val="530"/>
          <w:jc w:val="center"/>
        </w:trPr>
        <w:tc>
          <w:tcPr>
            <w:tcW w:w="1081" w:type="dxa"/>
            <w:vMerge/>
            <w:noWrap/>
            <w:vAlign w:val="center"/>
          </w:tcPr>
          <w:p w:rsidR="00BE1F7C" w:rsidRDefault="00BE1F7C">
            <w:pPr>
              <w:spacing w:line="360" w:lineRule="exact"/>
              <w:jc w:val="center"/>
              <w:rPr>
                <w:rFonts w:asciiTheme="minorEastAsia" w:eastAsiaTheme="minorEastAsia" w:hAnsiTheme="minorEastAsia" w:cstheme="minorEastAsia"/>
                <w:sz w:val="22"/>
                <w:szCs w:val="22"/>
              </w:rPr>
            </w:pPr>
          </w:p>
        </w:tc>
        <w:tc>
          <w:tcPr>
            <w:tcW w:w="1408" w:type="dxa"/>
            <w:tcBorders>
              <w:top w:val="single" w:sz="4" w:space="0" w:color="auto"/>
              <w:bottom w:val="single" w:sz="4" w:space="0" w:color="auto"/>
              <w:right w:val="single" w:sz="4" w:space="0" w:color="auto"/>
            </w:tcBorders>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16:30-17:00</w:t>
            </w:r>
          </w:p>
        </w:tc>
        <w:tc>
          <w:tcPr>
            <w:tcW w:w="4459" w:type="dxa"/>
            <w:tcBorders>
              <w:top w:val="single" w:sz="4" w:space="0" w:color="auto"/>
              <w:left w:val="single" w:sz="4" w:space="0" w:color="auto"/>
              <w:bottom w:val="single" w:sz="4" w:space="0" w:color="auto"/>
              <w:right w:val="single" w:sz="4" w:space="0" w:color="auto"/>
            </w:tcBorders>
            <w:noWrap/>
            <w:vAlign w:val="center"/>
          </w:tcPr>
          <w:p w:rsidR="00BE1F7C" w:rsidRPr="00E54595" w:rsidRDefault="00030E34">
            <w:pPr>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会议研讨交流</w:t>
            </w:r>
          </w:p>
        </w:tc>
        <w:tc>
          <w:tcPr>
            <w:tcW w:w="2818" w:type="dxa"/>
            <w:tcBorders>
              <w:top w:val="single" w:sz="4" w:space="0" w:color="auto"/>
              <w:left w:val="single" w:sz="4" w:space="0" w:color="auto"/>
              <w:bottom w:val="single" w:sz="4" w:space="0" w:color="auto"/>
              <w:right w:val="single" w:sz="4" w:space="0" w:color="auto"/>
            </w:tcBorders>
            <w:noWrap/>
            <w:vAlign w:val="center"/>
          </w:tcPr>
          <w:p w:rsidR="00BE1F7C" w:rsidRPr="00E54595" w:rsidRDefault="00030E34">
            <w:pPr>
              <w:pStyle w:val="BodyText"/>
              <w:ind w:firstLineChars="300" w:firstLine="630"/>
              <w:rPr>
                <w:rFonts w:asciiTheme="minorEastAsia" w:eastAsiaTheme="minorEastAsia" w:hAnsiTheme="minorEastAsia" w:cstheme="minorEastAsia"/>
              </w:rPr>
            </w:pPr>
            <w:r w:rsidRPr="00E54595">
              <w:rPr>
                <w:rFonts w:asciiTheme="minorEastAsia" w:eastAsiaTheme="minorEastAsia" w:hAnsiTheme="minorEastAsia" w:cstheme="minorEastAsia" w:hint="eastAsia"/>
              </w:rPr>
              <w:t>全体参会代表</w:t>
            </w:r>
          </w:p>
        </w:tc>
        <w:tc>
          <w:tcPr>
            <w:tcW w:w="984" w:type="dxa"/>
            <w:tcBorders>
              <w:top w:val="single" w:sz="4" w:space="0" w:color="auto"/>
              <w:left w:val="single" w:sz="4" w:space="0" w:color="auto"/>
              <w:bottom w:val="single" w:sz="4" w:space="0" w:color="auto"/>
              <w:right w:val="single" w:sz="4" w:space="0" w:color="auto"/>
            </w:tcBorders>
            <w:noWrap/>
            <w:vAlign w:val="center"/>
          </w:tcPr>
          <w:p w:rsidR="00BE1F7C" w:rsidRPr="00E54595" w:rsidRDefault="00030E34">
            <w:pPr>
              <w:pStyle w:val="BodyText"/>
              <w:jc w:val="center"/>
              <w:rPr>
                <w:rFonts w:asciiTheme="minorEastAsia" w:eastAsiaTheme="minorEastAsia" w:hAnsiTheme="minorEastAsia" w:cstheme="minorEastAsia"/>
              </w:rPr>
            </w:pPr>
            <w:r w:rsidRPr="00E54595">
              <w:rPr>
                <w:rFonts w:asciiTheme="minorEastAsia" w:eastAsiaTheme="minorEastAsia" w:hAnsiTheme="minorEastAsia" w:cstheme="minorEastAsia" w:hint="eastAsia"/>
              </w:rPr>
              <w:t>李志伟</w:t>
            </w:r>
          </w:p>
        </w:tc>
      </w:tr>
    </w:tbl>
    <w:p w:rsidR="00BE1F7C" w:rsidRDefault="00BE1F7C">
      <w:pPr>
        <w:widowControl/>
        <w:spacing w:line="600" w:lineRule="exact"/>
        <w:jc w:val="center"/>
        <w:rPr>
          <w:rFonts w:asciiTheme="minorEastAsia" w:eastAsiaTheme="minorEastAsia" w:hAnsiTheme="minorEastAsia" w:cstheme="minorEastAsia"/>
          <w:color w:val="000000"/>
          <w:sz w:val="22"/>
          <w:szCs w:val="22"/>
        </w:rPr>
      </w:pPr>
    </w:p>
    <w:p w:rsidR="00BE1F7C" w:rsidRDefault="00BE1F7C">
      <w:pPr>
        <w:spacing w:line="20" w:lineRule="exact"/>
        <w:rPr>
          <w:rFonts w:ascii="仿宋" w:eastAsia="仿宋" w:hAnsi="仿宋" w:cs="仿宋"/>
          <w:kern w:val="0"/>
          <w:sz w:val="32"/>
          <w:szCs w:val="32"/>
        </w:rPr>
      </w:pPr>
    </w:p>
    <w:sectPr w:rsidR="00BE1F7C" w:rsidSect="00BE1F7C">
      <w:headerReference w:type="even" r:id="rId7"/>
      <w:headerReference w:type="default" r:id="rId8"/>
      <w:footerReference w:type="default" r:id="rId9"/>
      <w:pgSz w:w="11906" w:h="16838"/>
      <w:pgMar w:top="1701" w:right="1474" w:bottom="1361" w:left="1588" w:header="851" w:footer="992" w:gutter="0"/>
      <w:pgNumType w:fmt="numberInDash"/>
      <w:cols w:space="720"/>
      <w:docGrid w:type="lines" w:linePitch="313" w:charSpace="1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0E34" w:rsidRDefault="00030E34" w:rsidP="00BE1F7C">
      <w:r>
        <w:separator/>
      </w:r>
    </w:p>
  </w:endnote>
  <w:endnote w:type="continuationSeparator" w:id="1">
    <w:p w:rsidR="00030E34" w:rsidRDefault="00030E34" w:rsidP="00BE1F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CE16417B-B170-4DB0-951A-077BD1AA88EB}"/>
  </w:font>
  <w:font w:name="Luxi Sans">
    <w:altName w:val="Times New Roman"/>
    <w:charset w:val="00"/>
    <w:family w:val="auto"/>
    <w:pitch w:val="default"/>
    <w:sig w:usb0="00000000" w:usb1="00000000" w:usb2="00000000" w:usb3="00000000" w:csb0="00000000" w:csb1="00000000"/>
  </w:font>
  <w:font w:name="永中黑体">
    <w:altName w:val="宋体"/>
    <w:charset w:val="00"/>
    <w:family w:val="auto"/>
    <w:pitch w:val="default"/>
    <w:sig w:usb0="00000000" w:usb1="00000000" w:usb2="00000000" w:usb3="00000000" w:csb0="0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2" w:subsetted="1" w:fontKey="{33A261D5-AF5A-4D51-B433-ACA0BC83833B}"/>
  </w:font>
  <w:font w:name="仿宋_GB2312">
    <w:panose1 w:val="02010609030101010101"/>
    <w:charset w:val="86"/>
    <w:family w:val="modern"/>
    <w:pitch w:val="fixed"/>
    <w:sig w:usb0="00000001" w:usb1="080E0000" w:usb2="00000010" w:usb3="00000000" w:csb0="00040000" w:csb1="00000000"/>
    <w:embedRegular r:id="rId3" w:subsetted="1" w:fontKey="{FE65E3BB-0882-4613-A425-728AFB2A3A4D}"/>
  </w:font>
  <w:font w:name="黑体">
    <w:altName w:val="SimHei"/>
    <w:panose1 w:val="02010609060101010101"/>
    <w:charset w:val="86"/>
    <w:family w:val="modern"/>
    <w:pitch w:val="fixed"/>
    <w:sig w:usb0="800002BF" w:usb1="38CF7CFA" w:usb2="00000016" w:usb3="00000000" w:csb0="00040001" w:csb1="00000000"/>
    <w:embedRegular r:id="rId4" w:subsetted="1" w:fontKey="{5BBC2A5C-78D5-4C3A-9762-00550D4E92A9}"/>
    <w:embedBold r:id="rId5" w:subsetted="1" w:fontKey="{FE396933-7268-4935-9690-55658FBFF710}"/>
  </w:font>
  <w:font w:name="楷体_GB2312">
    <w:panose1 w:val="02010609030101010101"/>
    <w:charset w:val="86"/>
    <w:family w:val="modern"/>
    <w:pitch w:val="fixed"/>
    <w:sig w:usb0="00000001" w:usb1="080E0000" w:usb2="00000010" w:usb3="00000000" w:csb0="00040000" w:csb1="00000000"/>
    <w:embedRegular r:id="rId6" w:subsetted="1" w:fontKey="{72525C7A-93A1-46E3-9A42-95E4B65BF5A9}"/>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7C" w:rsidRDefault="00BE1F7C">
    <w:pPr>
      <w:pStyle w:val="a7"/>
      <w:framePr w:wrap="around" w:vAnchor="text" w:hAnchor="margin" w:xAlign="outside" w:y="1"/>
      <w:rPr>
        <w:rStyle w:val="ab"/>
        <w:rFonts w:ascii="仿宋_GB2312" w:eastAsia="仿宋_GB2312" w:cs="Times New Roman"/>
        <w:sz w:val="32"/>
        <w:szCs w:val="32"/>
      </w:rPr>
    </w:pPr>
    <w:r>
      <w:rPr>
        <w:rStyle w:val="ab"/>
        <w:rFonts w:ascii="仿宋_GB2312" w:eastAsia="仿宋_GB2312" w:cs="仿宋_GB2312"/>
        <w:sz w:val="32"/>
        <w:szCs w:val="32"/>
      </w:rPr>
      <w:fldChar w:fldCharType="begin"/>
    </w:r>
    <w:r w:rsidR="00030E34">
      <w:rPr>
        <w:rStyle w:val="ab"/>
        <w:rFonts w:ascii="仿宋_GB2312" w:eastAsia="仿宋_GB2312" w:cs="仿宋_GB2312"/>
        <w:sz w:val="32"/>
        <w:szCs w:val="32"/>
      </w:rPr>
      <w:instrText xml:space="preserve">PAGE  </w:instrText>
    </w:r>
    <w:r>
      <w:rPr>
        <w:rStyle w:val="ab"/>
        <w:rFonts w:ascii="仿宋_GB2312" w:eastAsia="仿宋_GB2312" w:cs="仿宋_GB2312"/>
        <w:sz w:val="32"/>
        <w:szCs w:val="32"/>
      </w:rPr>
      <w:fldChar w:fldCharType="separate"/>
    </w:r>
    <w:r w:rsidR="00E54595">
      <w:rPr>
        <w:rStyle w:val="ab"/>
        <w:rFonts w:ascii="仿宋_GB2312" w:eastAsia="仿宋_GB2312" w:cs="仿宋_GB2312"/>
        <w:noProof/>
        <w:sz w:val="32"/>
        <w:szCs w:val="32"/>
      </w:rPr>
      <w:t>- 1 -</w:t>
    </w:r>
    <w:r>
      <w:rPr>
        <w:rStyle w:val="ab"/>
        <w:rFonts w:ascii="仿宋_GB2312" w:eastAsia="仿宋_GB2312" w:cs="仿宋_GB2312"/>
        <w:sz w:val="32"/>
        <w:szCs w:val="32"/>
      </w:rPr>
      <w:fldChar w:fldCharType="end"/>
    </w:r>
  </w:p>
  <w:p w:rsidR="00BE1F7C" w:rsidRDefault="00BE1F7C">
    <w:pPr>
      <w:pStyle w:val="a7"/>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0E34" w:rsidRDefault="00030E34" w:rsidP="00BE1F7C">
      <w:r>
        <w:separator/>
      </w:r>
    </w:p>
  </w:footnote>
  <w:footnote w:type="continuationSeparator" w:id="1">
    <w:p w:rsidR="00030E34" w:rsidRDefault="00030E34" w:rsidP="00BE1F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7C" w:rsidRDefault="00BE1F7C">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F7C" w:rsidRDefault="00BE1F7C">
    <w:pPr>
      <w:pStyle w:val="a8"/>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TrueTypeFonts/>
  <w:saveSubsetFonts/>
  <w:defaultTabStop w:val="420"/>
  <w:drawingGridHorizontalSpacing w:val="211"/>
  <w:drawingGridVerticalSpacing w:val="313"/>
  <w:noPunctuationKerning/>
  <w:characterSpacingControl w:val="compressPunctuation"/>
  <w:noLineBreaksAfter w:lang="zh-CN" w:val="$([{£¥·‘“〈《「『【〔〖〝﹙﹛﹝＄（．［｛￡￥"/>
  <w:noLineBreaksBefore w:lang="zh-CN" w:val="!%),.:;&gt;?]}¢¨°·ˇˉ―‖’”…‰′″›℃∶、。〃〉》」』】〕〗〞︶︺︾﹀﹄﹚﹜﹞！＂％＇），．：；？］｀｜｝～￠"/>
  <w:hdrShapeDefaults>
    <o:shapedefaults v:ext="edit" spidmax="3074" fillcolor="white">
      <v:fill color="white"/>
    </o:shapedefaults>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compat>
  <w:docVars>
    <w:docVar w:name="commondata" w:val="eyJoZGlkIjoiNmU1YmJjMGM2YjI5ZDc5YzRkMDQxMWVlYzIxZjhjNmUifQ=="/>
  </w:docVars>
  <w:rsids>
    <w:rsidRoot w:val="003827A9"/>
    <w:rsid w:val="00001F75"/>
    <w:rsid w:val="00014767"/>
    <w:rsid w:val="00023B99"/>
    <w:rsid w:val="0002637D"/>
    <w:rsid w:val="00030E34"/>
    <w:rsid w:val="00047154"/>
    <w:rsid w:val="0004729F"/>
    <w:rsid w:val="00086463"/>
    <w:rsid w:val="0009647A"/>
    <w:rsid w:val="000B4FA4"/>
    <w:rsid w:val="000C25B2"/>
    <w:rsid w:val="000F3B6C"/>
    <w:rsid w:val="001051C6"/>
    <w:rsid w:val="00122981"/>
    <w:rsid w:val="00133D39"/>
    <w:rsid w:val="001434D6"/>
    <w:rsid w:val="00152071"/>
    <w:rsid w:val="00154F17"/>
    <w:rsid w:val="00172CB1"/>
    <w:rsid w:val="001812FB"/>
    <w:rsid w:val="001B3121"/>
    <w:rsid w:val="001B46A0"/>
    <w:rsid w:val="001C078F"/>
    <w:rsid w:val="001D6C26"/>
    <w:rsid w:val="001E4FB0"/>
    <w:rsid w:val="00224CF3"/>
    <w:rsid w:val="00260C26"/>
    <w:rsid w:val="00290658"/>
    <w:rsid w:val="00292C54"/>
    <w:rsid w:val="002B76B3"/>
    <w:rsid w:val="002E7E7D"/>
    <w:rsid w:val="002F293C"/>
    <w:rsid w:val="0031406C"/>
    <w:rsid w:val="00334343"/>
    <w:rsid w:val="003827A9"/>
    <w:rsid w:val="003B137A"/>
    <w:rsid w:val="003D61F6"/>
    <w:rsid w:val="003F3F5B"/>
    <w:rsid w:val="003F7262"/>
    <w:rsid w:val="00402D5C"/>
    <w:rsid w:val="00403354"/>
    <w:rsid w:val="00413283"/>
    <w:rsid w:val="00434D30"/>
    <w:rsid w:val="00453694"/>
    <w:rsid w:val="00456124"/>
    <w:rsid w:val="004A02AC"/>
    <w:rsid w:val="00512892"/>
    <w:rsid w:val="005143B4"/>
    <w:rsid w:val="00524871"/>
    <w:rsid w:val="005B481A"/>
    <w:rsid w:val="005C7FBB"/>
    <w:rsid w:val="00603600"/>
    <w:rsid w:val="00626572"/>
    <w:rsid w:val="0067722F"/>
    <w:rsid w:val="00687F90"/>
    <w:rsid w:val="0069566A"/>
    <w:rsid w:val="006B1DF5"/>
    <w:rsid w:val="006D6320"/>
    <w:rsid w:val="006E47EF"/>
    <w:rsid w:val="006F06E3"/>
    <w:rsid w:val="007239BA"/>
    <w:rsid w:val="00754F76"/>
    <w:rsid w:val="007723A1"/>
    <w:rsid w:val="00776022"/>
    <w:rsid w:val="007A1BCE"/>
    <w:rsid w:val="007B30B9"/>
    <w:rsid w:val="007C36C9"/>
    <w:rsid w:val="007C3AF1"/>
    <w:rsid w:val="007E43D7"/>
    <w:rsid w:val="00806AD3"/>
    <w:rsid w:val="008175AE"/>
    <w:rsid w:val="00852D82"/>
    <w:rsid w:val="00871937"/>
    <w:rsid w:val="00877000"/>
    <w:rsid w:val="008806F2"/>
    <w:rsid w:val="00880D87"/>
    <w:rsid w:val="008D6BA5"/>
    <w:rsid w:val="008D7D78"/>
    <w:rsid w:val="0091471F"/>
    <w:rsid w:val="00931EBC"/>
    <w:rsid w:val="00973124"/>
    <w:rsid w:val="009755CF"/>
    <w:rsid w:val="00997D30"/>
    <w:rsid w:val="009A12EB"/>
    <w:rsid w:val="009A206D"/>
    <w:rsid w:val="009B535F"/>
    <w:rsid w:val="009E33CF"/>
    <w:rsid w:val="009E6367"/>
    <w:rsid w:val="009F2509"/>
    <w:rsid w:val="00A348A4"/>
    <w:rsid w:val="00A766A7"/>
    <w:rsid w:val="00A83C7D"/>
    <w:rsid w:val="00A96FC4"/>
    <w:rsid w:val="00AA7C6B"/>
    <w:rsid w:val="00AC31FE"/>
    <w:rsid w:val="00AC3793"/>
    <w:rsid w:val="00AD5C68"/>
    <w:rsid w:val="00AD7338"/>
    <w:rsid w:val="00AF30CB"/>
    <w:rsid w:val="00B076EC"/>
    <w:rsid w:val="00B10741"/>
    <w:rsid w:val="00B1394A"/>
    <w:rsid w:val="00B143B6"/>
    <w:rsid w:val="00B55E8B"/>
    <w:rsid w:val="00B64922"/>
    <w:rsid w:val="00B80B86"/>
    <w:rsid w:val="00B93544"/>
    <w:rsid w:val="00BC5842"/>
    <w:rsid w:val="00BE1F7C"/>
    <w:rsid w:val="00BF3393"/>
    <w:rsid w:val="00C207E1"/>
    <w:rsid w:val="00C2211F"/>
    <w:rsid w:val="00C43E8D"/>
    <w:rsid w:val="00CB2C82"/>
    <w:rsid w:val="00CB4B39"/>
    <w:rsid w:val="00CC63AE"/>
    <w:rsid w:val="00CD1F99"/>
    <w:rsid w:val="00CD2821"/>
    <w:rsid w:val="00CE6FFF"/>
    <w:rsid w:val="00CF4A41"/>
    <w:rsid w:val="00D004D3"/>
    <w:rsid w:val="00D0235B"/>
    <w:rsid w:val="00D04B4A"/>
    <w:rsid w:val="00D05044"/>
    <w:rsid w:val="00D31072"/>
    <w:rsid w:val="00D34B43"/>
    <w:rsid w:val="00D624F9"/>
    <w:rsid w:val="00D75195"/>
    <w:rsid w:val="00DD4173"/>
    <w:rsid w:val="00DD46A5"/>
    <w:rsid w:val="00DE1638"/>
    <w:rsid w:val="00E01A30"/>
    <w:rsid w:val="00E34436"/>
    <w:rsid w:val="00E54595"/>
    <w:rsid w:val="00EC736D"/>
    <w:rsid w:val="00ED00B1"/>
    <w:rsid w:val="00ED237D"/>
    <w:rsid w:val="00ED3D39"/>
    <w:rsid w:val="00F2630F"/>
    <w:rsid w:val="00F36F6B"/>
    <w:rsid w:val="00F44065"/>
    <w:rsid w:val="00F525D1"/>
    <w:rsid w:val="00F641BC"/>
    <w:rsid w:val="00F641E8"/>
    <w:rsid w:val="00F72886"/>
    <w:rsid w:val="00FB1FBA"/>
    <w:rsid w:val="00FC07B5"/>
    <w:rsid w:val="00FD6C00"/>
    <w:rsid w:val="00FE79E3"/>
    <w:rsid w:val="01536131"/>
    <w:rsid w:val="01541EA9"/>
    <w:rsid w:val="01565DA4"/>
    <w:rsid w:val="017E6F26"/>
    <w:rsid w:val="02445A7A"/>
    <w:rsid w:val="02A91D81"/>
    <w:rsid w:val="032559B3"/>
    <w:rsid w:val="03656660"/>
    <w:rsid w:val="036F2FCB"/>
    <w:rsid w:val="03B92498"/>
    <w:rsid w:val="03BA6E9B"/>
    <w:rsid w:val="03C36E72"/>
    <w:rsid w:val="03E868D9"/>
    <w:rsid w:val="041B6CAE"/>
    <w:rsid w:val="04886557"/>
    <w:rsid w:val="04BC5D9C"/>
    <w:rsid w:val="05F86818"/>
    <w:rsid w:val="0606092B"/>
    <w:rsid w:val="065546FA"/>
    <w:rsid w:val="06693D01"/>
    <w:rsid w:val="067526A6"/>
    <w:rsid w:val="068E3768"/>
    <w:rsid w:val="06CC1998"/>
    <w:rsid w:val="06DF1930"/>
    <w:rsid w:val="07886EB7"/>
    <w:rsid w:val="0793313D"/>
    <w:rsid w:val="07974152"/>
    <w:rsid w:val="079C0106"/>
    <w:rsid w:val="080217A8"/>
    <w:rsid w:val="0810183A"/>
    <w:rsid w:val="08844E22"/>
    <w:rsid w:val="08E27D9B"/>
    <w:rsid w:val="08F024B8"/>
    <w:rsid w:val="09376339"/>
    <w:rsid w:val="0A0F696E"/>
    <w:rsid w:val="0AAC0660"/>
    <w:rsid w:val="0AF5500B"/>
    <w:rsid w:val="0B313FE4"/>
    <w:rsid w:val="0B4162D1"/>
    <w:rsid w:val="0B416FFB"/>
    <w:rsid w:val="0B593298"/>
    <w:rsid w:val="0C7451AE"/>
    <w:rsid w:val="0C9079FD"/>
    <w:rsid w:val="0C9D4705"/>
    <w:rsid w:val="0CDC04C7"/>
    <w:rsid w:val="0E172295"/>
    <w:rsid w:val="0E8813E4"/>
    <w:rsid w:val="0E981627"/>
    <w:rsid w:val="0EA63619"/>
    <w:rsid w:val="0EBD108E"/>
    <w:rsid w:val="0F566DED"/>
    <w:rsid w:val="0F6B6D3C"/>
    <w:rsid w:val="0FDD12BC"/>
    <w:rsid w:val="10260EB5"/>
    <w:rsid w:val="104F3F68"/>
    <w:rsid w:val="107C6D27"/>
    <w:rsid w:val="10E11F60"/>
    <w:rsid w:val="113626A1"/>
    <w:rsid w:val="11641C95"/>
    <w:rsid w:val="116857C0"/>
    <w:rsid w:val="118B7221"/>
    <w:rsid w:val="121C60CC"/>
    <w:rsid w:val="128E5294"/>
    <w:rsid w:val="12ED7A68"/>
    <w:rsid w:val="133B4C77"/>
    <w:rsid w:val="134E20A5"/>
    <w:rsid w:val="13581385"/>
    <w:rsid w:val="13645F7C"/>
    <w:rsid w:val="13937098"/>
    <w:rsid w:val="13FA068E"/>
    <w:rsid w:val="14504752"/>
    <w:rsid w:val="1506645D"/>
    <w:rsid w:val="15655FDB"/>
    <w:rsid w:val="1583041A"/>
    <w:rsid w:val="15A861C9"/>
    <w:rsid w:val="15E96C0C"/>
    <w:rsid w:val="16002AE1"/>
    <w:rsid w:val="1601638D"/>
    <w:rsid w:val="1606331B"/>
    <w:rsid w:val="1618304E"/>
    <w:rsid w:val="16755EC0"/>
    <w:rsid w:val="167C35DD"/>
    <w:rsid w:val="16AD7F70"/>
    <w:rsid w:val="16BC60CF"/>
    <w:rsid w:val="17177859"/>
    <w:rsid w:val="17824C23"/>
    <w:rsid w:val="17886AC5"/>
    <w:rsid w:val="17AE47F4"/>
    <w:rsid w:val="17B52555"/>
    <w:rsid w:val="18115FA7"/>
    <w:rsid w:val="18153CE9"/>
    <w:rsid w:val="181F6915"/>
    <w:rsid w:val="185A1510"/>
    <w:rsid w:val="18756535"/>
    <w:rsid w:val="198D1CE7"/>
    <w:rsid w:val="1A1529D3"/>
    <w:rsid w:val="1A7564F2"/>
    <w:rsid w:val="1A96562F"/>
    <w:rsid w:val="1AB01AA7"/>
    <w:rsid w:val="1B682381"/>
    <w:rsid w:val="1B7F1479"/>
    <w:rsid w:val="1BC7354C"/>
    <w:rsid w:val="1BC752FA"/>
    <w:rsid w:val="1BCC0B62"/>
    <w:rsid w:val="1C093B64"/>
    <w:rsid w:val="1C1C356B"/>
    <w:rsid w:val="1CE343B6"/>
    <w:rsid w:val="1D5968D7"/>
    <w:rsid w:val="1D5B4053"/>
    <w:rsid w:val="1D6B6159"/>
    <w:rsid w:val="1DA358F3"/>
    <w:rsid w:val="1DB21FDA"/>
    <w:rsid w:val="1DBD1D18"/>
    <w:rsid w:val="1DEA52D0"/>
    <w:rsid w:val="1E7159F1"/>
    <w:rsid w:val="1EE461C3"/>
    <w:rsid w:val="1F0423C1"/>
    <w:rsid w:val="1F792DAF"/>
    <w:rsid w:val="1F8654CC"/>
    <w:rsid w:val="200F7270"/>
    <w:rsid w:val="2039253E"/>
    <w:rsid w:val="20EA3839"/>
    <w:rsid w:val="20FC3C98"/>
    <w:rsid w:val="211803A6"/>
    <w:rsid w:val="213827F6"/>
    <w:rsid w:val="216F1B20"/>
    <w:rsid w:val="219739C1"/>
    <w:rsid w:val="22AF4D3A"/>
    <w:rsid w:val="23975C9F"/>
    <w:rsid w:val="23FE3FEE"/>
    <w:rsid w:val="2423120F"/>
    <w:rsid w:val="24D46F68"/>
    <w:rsid w:val="24DB1E16"/>
    <w:rsid w:val="25315EDA"/>
    <w:rsid w:val="253A0C3C"/>
    <w:rsid w:val="254554E2"/>
    <w:rsid w:val="258370EC"/>
    <w:rsid w:val="261F3F85"/>
    <w:rsid w:val="26A30712"/>
    <w:rsid w:val="26E65F5B"/>
    <w:rsid w:val="272C4BAB"/>
    <w:rsid w:val="27427E38"/>
    <w:rsid w:val="27897907"/>
    <w:rsid w:val="27B35BDB"/>
    <w:rsid w:val="27B97EBF"/>
    <w:rsid w:val="27E2526A"/>
    <w:rsid w:val="28F2772E"/>
    <w:rsid w:val="28F96D0F"/>
    <w:rsid w:val="2900009D"/>
    <w:rsid w:val="29001E4B"/>
    <w:rsid w:val="29037B8D"/>
    <w:rsid w:val="2921154B"/>
    <w:rsid w:val="298C1931"/>
    <w:rsid w:val="299A6286"/>
    <w:rsid w:val="29BE7332"/>
    <w:rsid w:val="2A047719"/>
    <w:rsid w:val="2AA349D0"/>
    <w:rsid w:val="2ACA2711"/>
    <w:rsid w:val="2ADF1018"/>
    <w:rsid w:val="2AF7727E"/>
    <w:rsid w:val="2B4F70BA"/>
    <w:rsid w:val="2BA56CDA"/>
    <w:rsid w:val="2C0C4FAB"/>
    <w:rsid w:val="2CB01DDA"/>
    <w:rsid w:val="2CCD64E8"/>
    <w:rsid w:val="2D141108"/>
    <w:rsid w:val="2D8428C0"/>
    <w:rsid w:val="2D8E0F2E"/>
    <w:rsid w:val="2DB94CBF"/>
    <w:rsid w:val="2DFD4BAB"/>
    <w:rsid w:val="2E2C09D0"/>
    <w:rsid w:val="2E2D2838"/>
    <w:rsid w:val="2E861045"/>
    <w:rsid w:val="2E921798"/>
    <w:rsid w:val="2F2443BA"/>
    <w:rsid w:val="2F326AD7"/>
    <w:rsid w:val="2F511326"/>
    <w:rsid w:val="2F527179"/>
    <w:rsid w:val="2F5B391E"/>
    <w:rsid w:val="2F8C4439"/>
    <w:rsid w:val="303465E5"/>
    <w:rsid w:val="307A0735"/>
    <w:rsid w:val="307F5D4C"/>
    <w:rsid w:val="30C61BCC"/>
    <w:rsid w:val="31FB3AF8"/>
    <w:rsid w:val="32193F7E"/>
    <w:rsid w:val="321D581C"/>
    <w:rsid w:val="32544FB6"/>
    <w:rsid w:val="327A2C6E"/>
    <w:rsid w:val="32904240"/>
    <w:rsid w:val="3307027A"/>
    <w:rsid w:val="33BC72B7"/>
    <w:rsid w:val="33EC51E6"/>
    <w:rsid w:val="33FC5905"/>
    <w:rsid w:val="33FF032A"/>
    <w:rsid w:val="34076784"/>
    <w:rsid w:val="342C61EA"/>
    <w:rsid w:val="342C7F98"/>
    <w:rsid w:val="345D45F6"/>
    <w:rsid w:val="34724719"/>
    <w:rsid w:val="34C401D1"/>
    <w:rsid w:val="350E769E"/>
    <w:rsid w:val="356E638F"/>
    <w:rsid w:val="35FB40C6"/>
    <w:rsid w:val="35FC2FF4"/>
    <w:rsid w:val="35FE3BB6"/>
    <w:rsid w:val="36321AB2"/>
    <w:rsid w:val="37D921E5"/>
    <w:rsid w:val="38064FA4"/>
    <w:rsid w:val="384C2224"/>
    <w:rsid w:val="385E6B8E"/>
    <w:rsid w:val="38EB6348"/>
    <w:rsid w:val="38FE3627"/>
    <w:rsid w:val="39094825"/>
    <w:rsid w:val="390F6E50"/>
    <w:rsid w:val="397D3044"/>
    <w:rsid w:val="39CF12AF"/>
    <w:rsid w:val="39D524D5"/>
    <w:rsid w:val="39FC4F8E"/>
    <w:rsid w:val="3A4D0C68"/>
    <w:rsid w:val="3A9248CD"/>
    <w:rsid w:val="3A9312DB"/>
    <w:rsid w:val="3AA20FB4"/>
    <w:rsid w:val="3B176FF3"/>
    <w:rsid w:val="3B273268"/>
    <w:rsid w:val="3B585B17"/>
    <w:rsid w:val="3B8E39E8"/>
    <w:rsid w:val="3C410359"/>
    <w:rsid w:val="3D2C7F69"/>
    <w:rsid w:val="3DF15DAF"/>
    <w:rsid w:val="3E2C3D64"/>
    <w:rsid w:val="3EEC6CA2"/>
    <w:rsid w:val="3F7B6278"/>
    <w:rsid w:val="3F9B4224"/>
    <w:rsid w:val="3FA94B93"/>
    <w:rsid w:val="40152228"/>
    <w:rsid w:val="40440562"/>
    <w:rsid w:val="408F7457"/>
    <w:rsid w:val="4093139F"/>
    <w:rsid w:val="40EF4827"/>
    <w:rsid w:val="41214BFD"/>
    <w:rsid w:val="41405083"/>
    <w:rsid w:val="41584871"/>
    <w:rsid w:val="416D2A59"/>
    <w:rsid w:val="417B255F"/>
    <w:rsid w:val="421C165A"/>
    <w:rsid w:val="425D0E63"/>
    <w:rsid w:val="43D23F8D"/>
    <w:rsid w:val="43DE0B83"/>
    <w:rsid w:val="446C2633"/>
    <w:rsid w:val="44902C34"/>
    <w:rsid w:val="44DF4BB3"/>
    <w:rsid w:val="44F248E6"/>
    <w:rsid w:val="4508410A"/>
    <w:rsid w:val="450D7972"/>
    <w:rsid w:val="45E83F3B"/>
    <w:rsid w:val="46B15594"/>
    <w:rsid w:val="46DE5ABA"/>
    <w:rsid w:val="477517FF"/>
    <w:rsid w:val="47863A0C"/>
    <w:rsid w:val="4835136C"/>
    <w:rsid w:val="485D29BF"/>
    <w:rsid w:val="48A56114"/>
    <w:rsid w:val="49635DB3"/>
    <w:rsid w:val="49B93C25"/>
    <w:rsid w:val="4A617A3B"/>
    <w:rsid w:val="4A68578C"/>
    <w:rsid w:val="4B245A16"/>
    <w:rsid w:val="4B32706E"/>
    <w:rsid w:val="4B797EE4"/>
    <w:rsid w:val="4BCA525C"/>
    <w:rsid w:val="4C2D0CA0"/>
    <w:rsid w:val="4C404F05"/>
    <w:rsid w:val="4C5B7285"/>
    <w:rsid w:val="4C7958ED"/>
    <w:rsid w:val="4CBB7CB4"/>
    <w:rsid w:val="4CCF375F"/>
    <w:rsid w:val="4D183358"/>
    <w:rsid w:val="4D8C33FE"/>
    <w:rsid w:val="4D987FF5"/>
    <w:rsid w:val="4DD86643"/>
    <w:rsid w:val="4E2B0E69"/>
    <w:rsid w:val="4E6C4D8F"/>
    <w:rsid w:val="4EC8490A"/>
    <w:rsid w:val="501A2F43"/>
    <w:rsid w:val="508A00C9"/>
    <w:rsid w:val="508A631B"/>
    <w:rsid w:val="50C71A74"/>
    <w:rsid w:val="5116195C"/>
    <w:rsid w:val="51383FC9"/>
    <w:rsid w:val="51BB2C46"/>
    <w:rsid w:val="51F223CA"/>
    <w:rsid w:val="521340EE"/>
    <w:rsid w:val="528374C6"/>
    <w:rsid w:val="52C360E1"/>
    <w:rsid w:val="53582700"/>
    <w:rsid w:val="53E61ABA"/>
    <w:rsid w:val="541C54DC"/>
    <w:rsid w:val="54324CFF"/>
    <w:rsid w:val="5434074B"/>
    <w:rsid w:val="547F5A6B"/>
    <w:rsid w:val="54C3004D"/>
    <w:rsid w:val="54CA3B23"/>
    <w:rsid w:val="550D12C8"/>
    <w:rsid w:val="55D65B5E"/>
    <w:rsid w:val="561D19DF"/>
    <w:rsid w:val="56521689"/>
    <w:rsid w:val="56F91B04"/>
    <w:rsid w:val="56FA587C"/>
    <w:rsid w:val="572F26D3"/>
    <w:rsid w:val="574A6804"/>
    <w:rsid w:val="57BD0D84"/>
    <w:rsid w:val="57C87729"/>
    <w:rsid w:val="57F66044"/>
    <w:rsid w:val="580D1008"/>
    <w:rsid w:val="582B03E3"/>
    <w:rsid w:val="584E5E80"/>
    <w:rsid w:val="58E42340"/>
    <w:rsid w:val="5932754F"/>
    <w:rsid w:val="594F1EAF"/>
    <w:rsid w:val="59DE3233"/>
    <w:rsid w:val="59EC24A4"/>
    <w:rsid w:val="59FC121A"/>
    <w:rsid w:val="5A0233C6"/>
    <w:rsid w:val="5A0709DC"/>
    <w:rsid w:val="5A68181B"/>
    <w:rsid w:val="5AC95C92"/>
    <w:rsid w:val="5B8027F4"/>
    <w:rsid w:val="5BC621D1"/>
    <w:rsid w:val="5BC85F49"/>
    <w:rsid w:val="5BE2692D"/>
    <w:rsid w:val="5BE400B6"/>
    <w:rsid w:val="5BE54D4D"/>
    <w:rsid w:val="5C384E7D"/>
    <w:rsid w:val="5C390BF5"/>
    <w:rsid w:val="5CE2303B"/>
    <w:rsid w:val="5D06319D"/>
    <w:rsid w:val="5D0B07E3"/>
    <w:rsid w:val="5D6B74D4"/>
    <w:rsid w:val="5D700646"/>
    <w:rsid w:val="5DA85C3F"/>
    <w:rsid w:val="5DCB1D21"/>
    <w:rsid w:val="5E3A4A20"/>
    <w:rsid w:val="5E5F0DE7"/>
    <w:rsid w:val="5E624433"/>
    <w:rsid w:val="5EAE7678"/>
    <w:rsid w:val="5F1871E8"/>
    <w:rsid w:val="5F463D55"/>
    <w:rsid w:val="5F473629"/>
    <w:rsid w:val="5FDE21DF"/>
    <w:rsid w:val="600E66E7"/>
    <w:rsid w:val="615D7134"/>
    <w:rsid w:val="6166423A"/>
    <w:rsid w:val="61AB60F1"/>
    <w:rsid w:val="62047521"/>
    <w:rsid w:val="627B1F67"/>
    <w:rsid w:val="627F7BAF"/>
    <w:rsid w:val="62A96AD4"/>
    <w:rsid w:val="62AE5E99"/>
    <w:rsid w:val="62D96C8E"/>
    <w:rsid w:val="62FB5CDC"/>
    <w:rsid w:val="632E2B36"/>
    <w:rsid w:val="6361115D"/>
    <w:rsid w:val="636A35E6"/>
    <w:rsid w:val="637C7D45"/>
    <w:rsid w:val="63AE6B96"/>
    <w:rsid w:val="64446389"/>
    <w:rsid w:val="64803865"/>
    <w:rsid w:val="64C25C2B"/>
    <w:rsid w:val="64C86FBA"/>
    <w:rsid w:val="64E80AA9"/>
    <w:rsid w:val="64EF09EB"/>
    <w:rsid w:val="64FC3FAA"/>
    <w:rsid w:val="65044496"/>
    <w:rsid w:val="653463FD"/>
    <w:rsid w:val="65491EA9"/>
    <w:rsid w:val="65B35B9F"/>
    <w:rsid w:val="65D5076F"/>
    <w:rsid w:val="65F32465"/>
    <w:rsid w:val="661F2C0A"/>
    <w:rsid w:val="66214BD4"/>
    <w:rsid w:val="6685150E"/>
    <w:rsid w:val="66B95DF4"/>
    <w:rsid w:val="672E75A8"/>
    <w:rsid w:val="67332E10"/>
    <w:rsid w:val="67900263"/>
    <w:rsid w:val="67A02142"/>
    <w:rsid w:val="67B0620F"/>
    <w:rsid w:val="6804655B"/>
    <w:rsid w:val="68F20AA9"/>
    <w:rsid w:val="69795B78"/>
    <w:rsid w:val="6A5A65A6"/>
    <w:rsid w:val="6A707ED8"/>
    <w:rsid w:val="6A7259FE"/>
    <w:rsid w:val="6AA12AD2"/>
    <w:rsid w:val="6AE1009B"/>
    <w:rsid w:val="6B120F8F"/>
    <w:rsid w:val="6B1D005F"/>
    <w:rsid w:val="6B916358"/>
    <w:rsid w:val="6C0647F8"/>
    <w:rsid w:val="6C760C80"/>
    <w:rsid w:val="6D090170"/>
    <w:rsid w:val="6D2A0A99"/>
    <w:rsid w:val="6E270336"/>
    <w:rsid w:val="6E4D092F"/>
    <w:rsid w:val="6E69533E"/>
    <w:rsid w:val="6E71421E"/>
    <w:rsid w:val="6E8C2690"/>
    <w:rsid w:val="6E91666F"/>
    <w:rsid w:val="6EB47D3A"/>
    <w:rsid w:val="6EE175F6"/>
    <w:rsid w:val="6F437969"/>
    <w:rsid w:val="6F493880"/>
    <w:rsid w:val="6F543924"/>
    <w:rsid w:val="6F8B533D"/>
    <w:rsid w:val="6FFA6AC9"/>
    <w:rsid w:val="701302AC"/>
    <w:rsid w:val="709B74C6"/>
    <w:rsid w:val="70D70CB1"/>
    <w:rsid w:val="70EC5DDE"/>
    <w:rsid w:val="71080E6A"/>
    <w:rsid w:val="714241AF"/>
    <w:rsid w:val="7215463E"/>
    <w:rsid w:val="721B65CF"/>
    <w:rsid w:val="726A6E59"/>
    <w:rsid w:val="72B55021"/>
    <w:rsid w:val="72CE60E3"/>
    <w:rsid w:val="72F434FA"/>
    <w:rsid w:val="73397A01"/>
    <w:rsid w:val="736764A6"/>
    <w:rsid w:val="737840B3"/>
    <w:rsid w:val="74626AE3"/>
    <w:rsid w:val="74AF1FDC"/>
    <w:rsid w:val="752B3379"/>
    <w:rsid w:val="75811530"/>
    <w:rsid w:val="761402B1"/>
    <w:rsid w:val="761E4C8C"/>
    <w:rsid w:val="76236746"/>
    <w:rsid w:val="76333586"/>
    <w:rsid w:val="76E77774"/>
    <w:rsid w:val="77204A34"/>
    <w:rsid w:val="7728408E"/>
    <w:rsid w:val="777D3C34"/>
    <w:rsid w:val="778C5F09"/>
    <w:rsid w:val="77BF5FFA"/>
    <w:rsid w:val="77EA6748"/>
    <w:rsid w:val="780F0D30"/>
    <w:rsid w:val="7855070D"/>
    <w:rsid w:val="787210E5"/>
    <w:rsid w:val="78970D25"/>
    <w:rsid w:val="79595022"/>
    <w:rsid w:val="797352EE"/>
    <w:rsid w:val="79B7167F"/>
    <w:rsid w:val="79CC49FF"/>
    <w:rsid w:val="7A2D7B93"/>
    <w:rsid w:val="7AB7745D"/>
    <w:rsid w:val="7ACF0C4A"/>
    <w:rsid w:val="7AEC7106"/>
    <w:rsid w:val="7B2D5C88"/>
    <w:rsid w:val="7B58479C"/>
    <w:rsid w:val="7BC10593"/>
    <w:rsid w:val="7BFA3690"/>
    <w:rsid w:val="7C3A6597"/>
    <w:rsid w:val="7C694787"/>
    <w:rsid w:val="7D871368"/>
    <w:rsid w:val="7DA63EE4"/>
    <w:rsid w:val="7DC861E9"/>
    <w:rsid w:val="7E3F2C45"/>
    <w:rsid w:val="7E62460F"/>
    <w:rsid w:val="7F5E434B"/>
    <w:rsid w:val="7F8025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Salutation" w:semiHidden="0" w:uiPriority="0" w:unhideWhenUsed="0" w:qFormat="1"/>
    <w:lsdException w:name="Date"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E1F7C"/>
    <w:pPr>
      <w:widowControl w:val="0"/>
      <w:jc w:val="both"/>
    </w:pPr>
    <w:rPr>
      <w:rFonts w:ascii="Calibri" w:hAnsi="Calibri" w:cs="Calibri"/>
      <w:kern w:val="2"/>
      <w:sz w:val="21"/>
      <w:szCs w:val="21"/>
    </w:rPr>
  </w:style>
  <w:style w:type="paragraph" w:styleId="1">
    <w:name w:val="heading 1"/>
    <w:basedOn w:val="a"/>
    <w:next w:val="a"/>
    <w:qFormat/>
    <w:rsid w:val="00BE1F7C"/>
    <w:pPr>
      <w:keepNext/>
      <w:keepLines/>
      <w:spacing w:line="576" w:lineRule="auto"/>
      <w:outlineLvl w:val="0"/>
    </w:pPr>
    <w:rPr>
      <w:b/>
      <w:kern w:val="44"/>
      <w:sz w:val="44"/>
    </w:rPr>
  </w:style>
  <w:style w:type="paragraph" w:styleId="2">
    <w:name w:val="heading 2"/>
    <w:basedOn w:val="a"/>
    <w:next w:val="a"/>
    <w:qFormat/>
    <w:rsid w:val="00BE1F7C"/>
    <w:pPr>
      <w:keepNext/>
      <w:keepLines/>
      <w:spacing w:before="260" w:after="260" w:line="415" w:lineRule="auto"/>
      <w:outlineLvl w:val="1"/>
    </w:pPr>
    <w:rPr>
      <w:rFonts w:ascii="Luxi Sans" w:eastAsia="永中黑体" w:hAnsi="Luxi Sans"/>
      <w:b/>
      <w:sz w:val="32"/>
    </w:rPr>
  </w:style>
  <w:style w:type="paragraph" w:styleId="3">
    <w:name w:val="heading 3"/>
    <w:basedOn w:val="a"/>
    <w:next w:val="a"/>
    <w:qFormat/>
    <w:rsid w:val="00BE1F7C"/>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BE1F7C"/>
    <w:rPr>
      <w:rFonts w:ascii="宋体" w:cs="宋体"/>
      <w:sz w:val="32"/>
      <w:szCs w:val="32"/>
    </w:rPr>
  </w:style>
  <w:style w:type="paragraph" w:styleId="a4">
    <w:name w:val="Salutation"/>
    <w:basedOn w:val="a"/>
    <w:next w:val="a"/>
    <w:qFormat/>
    <w:rsid w:val="00BE1F7C"/>
    <w:pPr>
      <w:textAlignment w:val="baseline"/>
    </w:pPr>
  </w:style>
  <w:style w:type="paragraph" w:styleId="a5">
    <w:name w:val="Plain Text"/>
    <w:basedOn w:val="a"/>
    <w:qFormat/>
    <w:rsid w:val="00BE1F7C"/>
    <w:rPr>
      <w:rFonts w:ascii="宋体" w:cs="宋体"/>
    </w:rPr>
  </w:style>
  <w:style w:type="paragraph" w:styleId="a6">
    <w:name w:val="Date"/>
    <w:basedOn w:val="a"/>
    <w:next w:val="a"/>
    <w:qFormat/>
    <w:rsid w:val="00BE1F7C"/>
    <w:pPr>
      <w:ind w:leftChars="2500" w:left="2500"/>
    </w:pPr>
  </w:style>
  <w:style w:type="paragraph" w:styleId="a7">
    <w:name w:val="footer"/>
    <w:basedOn w:val="a"/>
    <w:qFormat/>
    <w:rsid w:val="00BE1F7C"/>
    <w:pPr>
      <w:tabs>
        <w:tab w:val="center" w:pos="4153"/>
        <w:tab w:val="right" w:pos="8306"/>
      </w:tabs>
      <w:snapToGrid w:val="0"/>
      <w:jc w:val="left"/>
    </w:pPr>
    <w:rPr>
      <w:sz w:val="18"/>
      <w:szCs w:val="18"/>
    </w:rPr>
  </w:style>
  <w:style w:type="paragraph" w:styleId="a8">
    <w:name w:val="header"/>
    <w:basedOn w:val="a"/>
    <w:qFormat/>
    <w:rsid w:val="00BE1F7C"/>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BE1F7C"/>
    <w:pPr>
      <w:spacing w:beforeAutospacing="1" w:afterAutospacing="1"/>
      <w:jc w:val="left"/>
    </w:pPr>
    <w:rPr>
      <w:rFonts w:cs="Times New Roman"/>
      <w:kern w:val="0"/>
      <w:sz w:val="24"/>
    </w:rPr>
  </w:style>
  <w:style w:type="table" w:styleId="aa">
    <w:name w:val="Table Grid"/>
    <w:basedOn w:val="a2"/>
    <w:qFormat/>
    <w:rsid w:val="00BE1F7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basedOn w:val="a1"/>
    <w:qFormat/>
    <w:rsid w:val="00BE1F7C"/>
  </w:style>
  <w:style w:type="character" w:styleId="ac">
    <w:name w:val="Hyperlink"/>
    <w:basedOn w:val="a1"/>
    <w:qFormat/>
    <w:rsid w:val="00BE1F7C"/>
    <w:rPr>
      <w:color w:val="0000FF"/>
      <w:u w:val="single"/>
    </w:rPr>
  </w:style>
  <w:style w:type="paragraph" w:customStyle="1" w:styleId="BodyText">
    <w:name w:val="BodyText"/>
    <w:basedOn w:val="a"/>
    <w:next w:val="a"/>
    <w:qFormat/>
    <w:rsid w:val="00BE1F7C"/>
    <w:pPr>
      <w:spacing w:after="120"/>
      <w:textAlignment w:val="baseline"/>
    </w:pPr>
    <w:rPr>
      <w:rFonts w:ascii="Times New Roman" w:hAnsi="Times New Roman"/>
    </w:rPr>
  </w:style>
  <w:style w:type="character" w:customStyle="1" w:styleId="apple-converted-space">
    <w:name w:val="apple-converted-space"/>
    <w:basedOn w:val="a1"/>
    <w:qFormat/>
    <w:rsid w:val="00BE1F7C"/>
  </w:style>
  <w:style w:type="paragraph" w:customStyle="1" w:styleId="Bodytext2">
    <w:name w:val="Body text|2"/>
    <w:basedOn w:val="a"/>
    <w:qFormat/>
    <w:rsid w:val="00BE1F7C"/>
    <w:pPr>
      <w:shd w:val="clear" w:color="auto" w:fill="FFFFFF"/>
      <w:spacing w:line="619" w:lineRule="exact"/>
      <w:jc w:val="left"/>
    </w:pPr>
    <w:rPr>
      <w:rFonts w:ascii="PMingLiU" w:eastAsia="PMingLiU" w:cs="PMingLiU"/>
      <w:kern w:val="0"/>
      <w:sz w:val="26"/>
      <w:szCs w:val="26"/>
    </w:rPr>
  </w:style>
  <w:style w:type="character" w:customStyle="1" w:styleId="Bodytext211pt">
    <w:name w:val="Body text|2 + 11 pt"/>
    <w:qFormat/>
    <w:rsid w:val="00BE1F7C"/>
    <w:rPr>
      <w:color w:val="000000"/>
      <w:spacing w:val="0"/>
      <w:w w:val="100"/>
      <w:position w:val="0"/>
      <w:sz w:val="22"/>
      <w:szCs w:val="22"/>
      <w:lang w:val="zh-CN" w:eastAsia="zh-CN"/>
    </w:rPr>
  </w:style>
  <w:style w:type="paragraph" w:customStyle="1" w:styleId="10">
    <w:name w:val="列出段落1"/>
    <w:basedOn w:val="a"/>
    <w:qFormat/>
    <w:rsid w:val="00BE1F7C"/>
    <w:pPr>
      <w:ind w:firstLineChars="200" w:firstLine="200"/>
    </w:pPr>
    <w:rPr>
      <w:rFonts w:cs="Arial"/>
      <w:szCs w:val="22"/>
    </w:rPr>
  </w:style>
  <w:style w:type="character" w:customStyle="1" w:styleId="NormalCharacter">
    <w:name w:val="NormalCharacter"/>
    <w:qFormat/>
    <w:rsid w:val="00BE1F7C"/>
    <w:rPr>
      <w:rFonts w:ascii="Calibri" w:eastAsia="宋体" w:hAnsi="Calibri" w:cs="Calibri"/>
      <w:kern w:val="2"/>
      <w:sz w:val="21"/>
      <w:szCs w:val="21"/>
      <w:lang w:val="en-US" w:eastAsia="zh-CN" w:bidi="ar-SA"/>
    </w:rPr>
  </w:style>
  <w:style w:type="character" w:customStyle="1" w:styleId="font21">
    <w:name w:val="font21"/>
    <w:basedOn w:val="a1"/>
    <w:qFormat/>
    <w:rsid w:val="00BE1F7C"/>
    <w:rPr>
      <w:rFonts w:ascii="微软雅黑" w:eastAsia="微软雅黑" w:cs="微软雅黑"/>
      <w:color w:val="000000"/>
      <w:sz w:val="18"/>
      <w:szCs w:val="18"/>
      <w:u w:val="none"/>
    </w:rPr>
  </w:style>
  <w:style w:type="character" w:customStyle="1" w:styleId="font11">
    <w:name w:val="font11"/>
    <w:basedOn w:val="a1"/>
    <w:qFormat/>
    <w:rsid w:val="00BE1F7C"/>
    <w:rPr>
      <w:rFonts w:ascii="微软雅黑" w:eastAsia="微软雅黑" w:cs="微软雅黑"/>
      <w:b/>
      <w:bCs/>
      <w:color w:val="000000"/>
      <w:sz w:val="18"/>
      <w:szCs w:val="18"/>
      <w:u w:val="none"/>
    </w:rPr>
  </w:style>
  <w:style w:type="paragraph" w:styleId="ad">
    <w:name w:val="List Paragraph"/>
    <w:basedOn w:val="a"/>
    <w:qFormat/>
    <w:rsid w:val="00BE1F7C"/>
    <w:pPr>
      <w:ind w:firstLineChars="200" w:firstLine="420"/>
    </w:pPr>
  </w:style>
  <w:style w:type="paragraph" w:customStyle="1" w:styleId="TableParagraph">
    <w:name w:val="Table Paragraph"/>
    <w:basedOn w:val="a"/>
    <w:qFormat/>
    <w:rsid w:val="00BE1F7C"/>
    <w:pPr>
      <w:ind w:left="15"/>
    </w:pPr>
    <w:rPr>
      <w:rFonts w:ascii="宋体" w:cs="宋体"/>
    </w:rPr>
  </w:style>
  <w:style w:type="paragraph" w:customStyle="1" w:styleId="Default">
    <w:name w:val="Default"/>
    <w:qFormat/>
    <w:rsid w:val="00BE1F7C"/>
    <w:pPr>
      <w:widowControl w:val="0"/>
      <w:autoSpaceDE w:val="0"/>
      <w:autoSpaceDN w:val="0"/>
      <w:adjustRightInd w:val="0"/>
    </w:pPr>
    <w:rPr>
      <w:color w:val="000000"/>
      <w:sz w:val="24"/>
      <w:szCs w:val="24"/>
    </w:rPr>
  </w:style>
  <w:style w:type="character" w:customStyle="1" w:styleId="ae">
    <w:name w:val="无"/>
    <w:qFormat/>
    <w:rsid w:val="00BE1F7C"/>
  </w:style>
  <w:style w:type="table" w:customStyle="1" w:styleId="TableNormal">
    <w:name w:val="Table Normal"/>
    <w:semiHidden/>
    <w:unhideWhenUsed/>
    <w:qFormat/>
    <w:rsid w:val="00BE1F7C"/>
    <w:tblPr>
      <w:tblCellMar>
        <w:top w:w="0" w:type="dxa"/>
        <w:left w:w="0" w:type="dxa"/>
        <w:bottom w:w="0" w:type="dxa"/>
        <w:right w:w="0" w:type="dxa"/>
      </w:tblCellMar>
    </w:tblPr>
  </w:style>
  <w:style w:type="paragraph" w:customStyle="1" w:styleId="TableText">
    <w:name w:val="Table Text"/>
    <w:basedOn w:val="a"/>
    <w:semiHidden/>
    <w:qFormat/>
    <w:rsid w:val="00BE1F7C"/>
    <w:rPr>
      <w:rFonts w:ascii="仿宋" w:eastAsia="仿宋" w:hAnsi="仿宋" w:cs="仿宋"/>
      <w:sz w:val="28"/>
      <w:szCs w:val="28"/>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283</Words>
  <Characters>1619</Characters>
  <Application>Microsoft Office Word</Application>
  <DocSecurity>0</DocSecurity>
  <Lines>13</Lines>
  <Paragraphs>3</Paragraphs>
  <ScaleCrop>false</ScaleCrop>
  <Company>user</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眉山市医学会文件</dc:title>
  <dc:creator>Administrator</dc:creator>
  <cp:lastModifiedBy>市医学会</cp:lastModifiedBy>
  <cp:revision>51</cp:revision>
  <cp:lastPrinted>2025-04-25T03:38:00Z</cp:lastPrinted>
  <dcterms:created xsi:type="dcterms:W3CDTF">2024-01-19T03:19:00Z</dcterms:created>
  <dcterms:modified xsi:type="dcterms:W3CDTF">2025-04-28T08:34:00Z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763FF213A2F54897A2211583BE4ABE0E_13</vt:lpwstr>
  </property>
  <property fmtid="{D5CDD505-2E9C-101B-9397-08002B2CF9AE}" pid="4" name="KSOTemplateDocerSaveRecord">
    <vt:lpwstr>eyJoZGlkIjoiNWNhMTQyNDNjOWViMGQ3NGQ3NjI5YzlmYzhlNTU5YWQiLCJ1c2VySWQiOiIxMTU1MTE5ODc0In0=</vt:lpwstr>
  </property>
</Properties>
</file>