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3313B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02C104A9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5CB8B8D1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5F4A3FEB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113030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pt;height:0pt;width:449.95pt;z-index:251659264;mso-width-relative:page;mso-height-relative:page;" filled="f" stroked="t" coordsize="21600,21600" o:gfxdata="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2DWcr1QAA&#10;AAgBAAAPAAAAAAAAAAEAIAAAACIAAABkcnMvZG93bnJldi54bWxQSwECFAAUAAAACACHTuJAZ+OC&#10;4egBAADeAwAADgAAAAAAAAABACAAAAAk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7526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6E7FB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bookmarkStart w:id="0" w:name="OLE_LINK2"/>
      <w:bookmarkStart w:id="1" w:name="OLE_LINK1"/>
      <w:bookmarkStart w:id="2" w:name="_Hlk205477449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举办</w:t>
      </w:r>
      <w:bookmarkStart w:id="3" w:name="OLE_LINK6"/>
      <w:bookmarkStart w:id="4" w:name="_Hlk208947874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胸心外科专委会、烧伤整形专委会</w:t>
      </w:r>
      <w:bookmarkStart w:id="5" w:name="OLE_LINK3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2025年学术会议</w:t>
      </w:r>
      <w:bookmarkEnd w:id="0"/>
      <w:bookmarkEnd w:id="1"/>
      <w:bookmarkEnd w:id="2"/>
      <w:bookmarkEnd w:id="3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暨第二届烧伤整形专委会</w:t>
      </w:r>
    </w:p>
    <w:p w14:paraId="59507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选举大会和市胸心外科、烧伤整形外科医疗</w:t>
      </w:r>
    </w:p>
    <w:p w14:paraId="473F5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质量控制中心会议</w:t>
      </w:r>
      <w:bookmarkEnd w:id="4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及市级继教项目“肺结节的外科诊疗”的通知</w:t>
      </w:r>
    </w:p>
    <w:bookmarkEnd w:id="5"/>
    <w:p w14:paraId="56D3A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A4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4502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第一届烧伤整形专委会已届满，根据《眉山市医学会章程》、《眉山市医学会分会、专业委员会组织管理的规定》等要求，同时为了进一步加强全市胸心外科、烧伤整形专业的学术交流，由眉山市医学会主办、眉山市人民医院承办的眉山市医学会胸心外科专委会、烧伤整形专委会2025年学术会议暨第二届烧伤整形专委会选举大会和眉山市胸心外科、烧伤整形外科医疗质量控制中心会议及市级继教项目“肺结节的外科诊疗”定于近期召开。现将有关事项通知如下：</w:t>
      </w:r>
    </w:p>
    <w:p w14:paraId="396AD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一、眉山市医学会第二届烧伤整形专委会选举大会（仅限候选人参会）</w:t>
      </w:r>
    </w:p>
    <w:p w14:paraId="3564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（一）会议时间：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2025年9月27日（星期六）8:00-8:30报到，8:30-9:30开会。</w:t>
      </w:r>
    </w:p>
    <w:p w14:paraId="0F3A0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（二）会议地点：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眉山市东坡区东坡国际大酒店四楼二号厅。</w:t>
      </w:r>
    </w:p>
    <w:p w14:paraId="1B5E2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（三）参会对象：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眉山市医学会第二届烧伤整形专委会候选人。</w:t>
      </w:r>
    </w:p>
    <w:p w14:paraId="73D6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（四）会议内容：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选举眉山市医学会第二届烧伤整形专委会组成人员等事项。</w:t>
      </w:r>
    </w:p>
    <w:p w14:paraId="37C5A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二、眉山市医学会胸心外科专委会、烧伤整形专委会2025年学术会议暨眉山市胸心外科、烧伤整形外科医疗质量控制中心会议及市级继教项目“肺结节的外科诊疗”</w:t>
      </w:r>
    </w:p>
    <w:p w14:paraId="60891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（一）会议时间：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2025年9月27日（星期六）9:00-9:30报到，9:30正式开会。</w:t>
      </w:r>
    </w:p>
    <w:p w14:paraId="24222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（二）会议地点：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眉山市东坡区东坡国际大酒店四楼二号厅。</w:t>
      </w:r>
    </w:p>
    <w:p w14:paraId="382D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（三）参会对象：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学会胸心外科专委会委员；眉山市医学会烧伤整形专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委会委员；眉山市胸心外科医疗质量控制中心专家；眉山市烧伤整形外科医疗质量控制中心专家；全市各级各类医疗卫生单位从事胸心外科、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烧伤整形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专业的医务人员。</w:t>
      </w:r>
    </w:p>
    <w:p w14:paraId="133D6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（四）会议内容</w:t>
      </w:r>
    </w:p>
    <w:p w14:paraId="2005E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1.眉山心脑血管病医院祝恒山：闭合性心脏破裂伤一例救治体会；</w:t>
      </w:r>
    </w:p>
    <w:p w14:paraId="4EC5A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2.眉山市人民医院曹安强：单孔胸腔镜下左心耳夹闭术临床应用体会；</w:t>
      </w:r>
    </w:p>
    <w:p w14:paraId="16A62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3.西南医科大学附属第四医院高智雍：毛发移植在继发性瘢痕性秃发中的应用与挑战；</w:t>
      </w:r>
    </w:p>
    <w:p w14:paraId="60D32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4.眉山市中医医院彭如辉：浅谈感染创面的处置；</w:t>
      </w:r>
    </w:p>
    <w:p w14:paraId="0502D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5.眉山市人民医院徐思怡：氟酸烧伤救治研究进展；</w:t>
      </w:r>
    </w:p>
    <w:p w14:paraId="3D41E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6.仁寿县人民医院代晓辉：肺结节诊疗中国专家共识解读；</w:t>
      </w:r>
    </w:p>
    <w:p w14:paraId="198D6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7.眉山肿瘤医院唐书君：肺癌的多学科诊疗；</w:t>
      </w:r>
    </w:p>
    <w:p w14:paraId="56CDD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8.眉山市中医医院陈云：慢阻肺外科治疗；</w:t>
      </w:r>
    </w:p>
    <w:p w14:paraId="0BD54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9.仁寿县人民医院尹海林：浅谈烧烫伤创面保守治疗策略；</w:t>
      </w:r>
    </w:p>
    <w:p w14:paraId="1015A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10.眉山市人民医院肖龙：慢性创面的临床诊疗与管理策略；</w:t>
      </w:r>
    </w:p>
    <w:p w14:paraId="02FCB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</w:t>
      </w:r>
      <w:bookmarkStart w:id="6" w:name="OLE_LINK5"/>
      <w:bookmarkStart w:id="7" w:name="OLE_LINK4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眉山市胸心外科医疗质量控制中心</w:t>
      </w:r>
      <w:bookmarkEnd w:id="6"/>
      <w:bookmarkEnd w:id="7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会议；</w:t>
      </w:r>
    </w:p>
    <w:p w14:paraId="6ECF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</w:t>
      </w:r>
      <w:bookmarkStart w:id="8" w:name="OLE_LINK7"/>
      <w:bookmarkStart w:id="9" w:name="OLE_LINK8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眉山市烧伤整形外科医疗质量控制中心会议</w:t>
      </w:r>
      <w:bookmarkEnd w:id="8"/>
      <w:bookmarkEnd w:id="9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889E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三、要求</w:t>
      </w:r>
    </w:p>
    <w:p w14:paraId="3E2BB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请各有关会员单位按照《眉山市医学会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第二届烧伤整形专委会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候选人及聘任人员名单》（见附件1）进行推荐，填写《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第二届烧伤整形专委会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候选人推荐表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（见附件2），并于9月23日12:00前将加盖工作单位公章的推荐表PDF扫描件与Excel电子表格一并发送至电子邮箱994117445@qq.com。候选人如确因特殊原因不能参会，须提前向市医学会请假，并委托人员代会，不得无故缺席。</w:t>
      </w:r>
    </w:p>
    <w:p w14:paraId="14936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四、继教学分</w:t>
      </w:r>
    </w:p>
    <w:p w14:paraId="2746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参加本次会议的人员授予市级继续医学教育学分2分。</w:t>
      </w:r>
    </w:p>
    <w:p w14:paraId="49A0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五、联系人</w:t>
      </w:r>
    </w:p>
    <w:p w14:paraId="5AD5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何书恒：18180080292</w:t>
      </w:r>
    </w:p>
    <w:p w14:paraId="72BBF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阚奇伟：13808166485</w:t>
      </w:r>
    </w:p>
    <w:p w14:paraId="7FBC8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刘汉云：13778856413</w:t>
      </w:r>
    </w:p>
    <w:p w14:paraId="4616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D8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附件：1.眉山市医学会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第二届烧伤整形专委会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候选人及聘任人员名单</w:t>
      </w:r>
    </w:p>
    <w:p w14:paraId="690DD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2.眉山市医学会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第二届烧伤整形专委会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候选人推荐表</w:t>
      </w:r>
    </w:p>
    <w:p w14:paraId="191CA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380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7F5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</w:t>
      </w:r>
    </w:p>
    <w:p w14:paraId="59F35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2025年9月22日</w:t>
      </w:r>
    </w:p>
    <w:p w14:paraId="7DEA9A07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1AE3E3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549DDE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414687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B83561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18E79E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CEDE4B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眉山市医学会办公室                      2025年9月22日印发</w:t>
      </w:r>
    </w:p>
    <w:p w14:paraId="69055C1C">
      <w:pPr>
        <w:rPr>
          <w:rFonts w:hint="eastAsia" w:ascii="黑体" w:hAnsi="黑体" w:eastAsia="黑体" w:cs="仿宋_GB2312"/>
          <w:sz w:val="32"/>
          <w:szCs w:val="32"/>
        </w:rPr>
      </w:pPr>
    </w:p>
    <w:p w14:paraId="65112C96">
      <w:pPr>
        <w:rPr>
          <w:rFonts w:ascii="黑体" w:hAnsi="黑体" w:eastAsia="黑体" w:cs="仿宋_GB2312"/>
          <w:sz w:val="32"/>
          <w:szCs w:val="32"/>
        </w:rPr>
      </w:pPr>
      <w:bookmarkStart w:id="10" w:name="_GoBack"/>
      <w:bookmarkEnd w:id="10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 w14:paraId="1F06C975">
      <w:pPr>
        <w:spacing w:line="600" w:lineRule="exact"/>
        <w:jc w:val="center"/>
        <w:rPr>
          <w:rFonts w:ascii="方正小标宋简体" w:hAnsi="黑体" w:eastAsia="方正小标宋简体" w:cs="仿宋_GB2312"/>
          <w:sz w:val="40"/>
          <w:szCs w:val="44"/>
        </w:rPr>
      </w:pPr>
      <w:r>
        <w:rPr>
          <w:rFonts w:hint="eastAsia" w:ascii="方正小标宋简体" w:hAnsi="黑体" w:eastAsia="方正小标宋简体" w:cs="仿宋_GB2312"/>
          <w:sz w:val="40"/>
          <w:szCs w:val="44"/>
        </w:rPr>
        <w:t>眉山市医学会第二届烧伤整形专委会候选人</w:t>
      </w:r>
    </w:p>
    <w:p w14:paraId="40C6150F">
      <w:pPr>
        <w:spacing w:line="600" w:lineRule="exact"/>
        <w:jc w:val="center"/>
        <w:rPr>
          <w:rFonts w:ascii="方正小标宋简体" w:hAnsi="黑体" w:eastAsia="方正小标宋简体" w:cs="仿宋_GB2312"/>
          <w:sz w:val="40"/>
          <w:szCs w:val="44"/>
        </w:rPr>
      </w:pPr>
      <w:r>
        <w:rPr>
          <w:rFonts w:hint="eastAsia" w:ascii="方正小标宋简体" w:hAnsi="黑体" w:eastAsia="方正小标宋简体" w:cs="仿宋_GB2312"/>
          <w:sz w:val="40"/>
          <w:szCs w:val="44"/>
        </w:rPr>
        <w:t>及聘任人员名单</w:t>
      </w:r>
    </w:p>
    <w:p w14:paraId="7043C30A">
      <w:pPr>
        <w:spacing w:line="600" w:lineRule="exact"/>
        <w:rPr>
          <w:rFonts w:ascii="黑体" w:hAnsi="黑体" w:eastAsia="黑体" w:cs="仿宋_GB2312"/>
          <w:sz w:val="32"/>
          <w:szCs w:val="32"/>
        </w:rPr>
      </w:pPr>
    </w:p>
    <w:p w14:paraId="4214EF42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刘汉云    眉山市人民医院</w:t>
      </w:r>
    </w:p>
    <w:p w14:paraId="736F4924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干尧鳘    眉山市人民医院</w:t>
      </w:r>
    </w:p>
    <w:p w14:paraId="29B61B5D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肖  龙    眉山市人民医院</w:t>
      </w:r>
    </w:p>
    <w:p w14:paraId="3CF3A0A9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何李润    眉山市人民医院</w:t>
      </w:r>
    </w:p>
    <w:p w14:paraId="1C21EA2E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阚奇伟    眉山市人民医院</w:t>
      </w:r>
    </w:p>
    <w:p w14:paraId="0FD5F626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唐  洁    眉山市人民医院</w:t>
      </w:r>
    </w:p>
    <w:p w14:paraId="5E391B24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杨晓琴    眉山市人民医院</w:t>
      </w:r>
    </w:p>
    <w:p w14:paraId="1B2C6123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张  艳    眉山市人民医院</w:t>
      </w:r>
    </w:p>
    <w:p w14:paraId="52D417A5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庞金桥    眉山市人民医院</w:t>
      </w:r>
    </w:p>
    <w:p w14:paraId="0A45DD51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樊治杞    眉山市人民医院</w:t>
      </w:r>
    </w:p>
    <w:p w14:paraId="7A802595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李从聪    眉山市人民医院</w:t>
      </w:r>
    </w:p>
    <w:p w14:paraId="6941C655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徐思怡    眉山市人民医院</w:t>
      </w:r>
    </w:p>
    <w:p w14:paraId="23CDDC35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唐洪波    眉山市妇幼保健院</w:t>
      </w:r>
    </w:p>
    <w:p w14:paraId="515EFA9D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张婧婕    眉山市妇幼保健院</w:t>
      </w:r>
    </w:p>
    <w:p w14:paraId="40BD4F93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高智雍    西南医科大学附属第四医院</w:t>
      </w:r>
    </w:p>
    <w:p w14:paraId="6CD49A59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陈小凤    西南医科大学附属第四医院</w:t>
      </w:r>
    </w:p>
    <w:p w14:paraId="0056708B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王亚全    眉山市中医医院</w:t>
      </w:r>
    </w:p>
    <w:p w14:paraId="08F700BE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彭如辉    眉山市中医医院</w:t>
      </w:r>
    </w:p>
    <w:p w14:paraId="4100D03E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郑  伟    眉山市中医医院</w:t>
      </w:r>
    </w:p>
    <w:p w14:paraId="3DD475FE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邹  为    眉山肿瘤医院</w:t>
      </w:r>
    </w:p>
    <w:p w14:paraId="016BED18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杨  艳    眉山肿瘤医院</w:t>
      </w:r>
    </w:p>
    <w:p w14:paraId="6BFBD7C4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代加楠    眉山心脑血管病医院</w:t>
      </w:r>
    </w:p>
    <w:p w14:paraId="10F4C5D5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董建忠    眉山东坡骨科医院</w:t>
      </w:r>
    </w:p>
    <w:p w14:paraId="679CBF03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刘  章    眉山东坡骨科医院</w:t>
      </w:r>
    </w:p>
    <w:p w14:paraId="7028522A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董灵军    眉山市彭山区人民医院</w:t>
      </w:r>
    </w:p>
    <w:p w14:paraId="63BA9281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郑  平    眉山市彭山区人民医院</w:t>
      </w:r>
    </w:p>
    <w:p w14:paraId="40DF4873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周亚林    眉山市彭山区中医医院</w:t>
      </w:r>
    </w:p>
    <w:p w14:paraId="3BED3456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韩德军    仁寿县人民医院</w:t>
      </w:r>
    </w:p>
    <w:p w14:paraId="11F1302E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尹海林    仁寿县人民医院</w:t>
      </w:r>
    </w:p>
    <w:p w14:paraId="05851044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官  林    仁寿县中医医院</w:t>
      </w:r>
    </w:p>
    <w:p w14:paraId="51EB3F12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黄俊伟    洪雅县人民医院</w:t>
      </w:r>
    </w:p>
    <w:p w14:paraId="7FFF002E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孔  伟    洪雅县人民医院</w:t>
      </w:r>
    </w:p>
    <w:p w14:paraId="7740979F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张  平    洪雅县中医医院</w:t>
      </w:r>
    </w:p>
    <w:p w14:paraId="78AC2B9C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张  锋    洪雅乾州骨科医院</w:t>
      </w:r>
    </w:p>
    <w:p w14:paraId="5BF07FBF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王  建    丹棱县人民医院</w:t>
      </w:r>
    </w:p>
    <w:p w14:paraId="73FDF90D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方富强    丹棱县人民医院</w:t>
      </w:r>
    </w:p>
    <w:p w14:paraId="0DC45045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万  颖    青神县人民医院</w:t>
      </w:r>
    </w:p>
    <w:p w14:paraId="26ADBD34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邱建强    青神县人民医院</w:t>
      </w:r>
    </w:p>
    <w:p w14:paraId="4DDF932F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王  佐    青神县人民医院</w:t>
      </w:r>
    </w:p>
    <w:p w14:paraId="50288729">
      <w:pPr>
        <w:spacing w:line="600" w:lineRule="exac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刘念京    青神县人民医院</w:t>
      </w: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2F445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- 6 -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492E62AE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49B5D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2C43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211"/>
  <w:drawingGridVerticalSpacing w:val="31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D79"/>
    <w:rsid w:val="00012E79"/>
    <w:rsid w:val="00015D0C"/>
    <w:rsid w:val="00017712"/>
    <w:rsid w:val="00022785"/>
    <w:rsid w:val="00023B7A"/>
    <w:rsid w:val="00035667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9125F"/>
    <w:rsid w:val="000923FA"/>
    <w:rsid w:val="000928A8"/>
    <w:rsid w:val="000976CA"/>
    <w:rsid w:val="00097CA7"/>
    <w:rsid w:val="000A0A6E"/>
    <w:rsid w:val="000A1180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03881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561FB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1AE"/>
    <w:rsid w:val="0021266B"/>
    <w:rsid w:val="002138F4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C385D"/>
    <w:rsid w:val="002C4BA7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302E51"/>
    <w:rsid w:val="00303B03"/>
    <w:rsid w:val="00307748"/>
    <w:rsid w:val="0031177A"/>
    <w:rsid w:val="0031216D"/>
    <w:rsid w:val="00313082"/>
    <w:rsid w:val="00317C94"/>
    <w:rsid w:val="00327A4C"/>
    <w:rsid w:val="003370B1"/>
    <w:rsid w:val="00337875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0D69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A3965"/>
    <w:rsid w:val="003B5904"/>
    <w:rsid w:val="003B5B1A"/>
    <w:rsid w:val="003C0F0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4FFE"/>
    <w:rsid w:val="00414557"/>
    <w:rsid w:val="0042295E"/>
    <w:rsid w:val="00423E13"/>
    <w:rsid w:val="00425D05"/>
    <w:rsid w:val="00427E45"/>
    <w:rsid w:val="00435730"/>
    <w:rsid w:val="0045018C"/>
    <w:rsid w:val="004553C0"/>
    <w:rsid w:val="00455469"/>
    <w:rsid w:val="00455DEE"/>
    <w:rsid w:val="004568EC"/>
    <w:rsid w:val="004611D3"/>
    <w:rsid w:val="004619D4"/>
    <w:rsid w:val="00462092"/>
    <w:rsid w:val="0047048C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C0E9B"/>
    <w:rsid w:val="004C5F56"/>
    <w:rsid w:val="004C6301"/>
    <w:rsid w:val="004F2269"/>
    <w:rsid w:val="004F2DC3"/>
    <w:rsid w:val="004F68F1"/>
    <w:rsid w:val="004F7E96"/>
    <w:rsid w:val="00501CE5"/>
    <w:rsid w:val="0050404C"/>
    <w:rsid w:val="005063FB"/>
    <w:rsid w:val="00506B04"/>
    <w:rsid w:val="00510ACA"/>
    <w:rsid w:val="005111A5"/>
    <w:rsid w:val="00517D26"/>
    <w:rsid w:val="00525135"/>
    <w:rsid w:val="00532C9F"/>
    <w:rsid w:val="00534E4A"/>
    <w:rsid w:val="00534ED1"/>
    <w:rsid w:val="00535521"/>
    <w:rsid w:val="005367F5"/>
    <w:rsid w:val="0054177F"/>
    <w:rsid w:val="00543AA6"/>
    <w:rsid w:val="0054759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535D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1B7E"/>
    <w:rsid w:val="006B52A3"/>
    <w:rsid w:val="006B68F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853"/>
    <w:rsid w:val="00734EE3"/>
    <w:rsid w:val="00735340"/>
    <w:rsid w:val="0073619B"/>
    <w:rsid w:val="007422CA"/>
    <w:rsid w:val="00746D10"/>
    <w:rsid w:val="00754964"/>
    <w:rsid w:val="0075681F"/>
    <w:rsid w:val="00762341"/>
    <w:rsid w:val="007626B1"/>
    <w:rsid w:val="007659A3"/>
    <w:rsid w:val="00767528"/>
    <w:rsid w:val="00771357"/>
    <w:rsid w:val="00771E54"/>
    <w:rsid w:val="0077510F"/>
    <w:rsid w:val="0077671C"/>
    <w:rsid w:val="0077761E"/>
    <w:rsid w:val="00781D47"/>
    <w:rsid w:val="00786C28"/>
    <w:rsid w:val="00791962"/>
    <w:rsid w:val="0079208F"/>
    <w:rsid w:val="00792811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7F7323"/>
    <w:rsid w:val="00803571"/>
    <w:rsid w:val="00803BDB"/>
    <w:rsid w:val="00811EC6"/>
    <w:rsid w:val="00813D07"/>
    <w:rsid w:val="00814953"/>
    <w:rsid w:val="00817787"/>
    <w:rsid w:val="0082022A"/>
    <w:rsid w:val="0082108A"/>
    <w:rsid w:val="00821CE6"/>
    <w:rsid w:val="00823BA4"/>
    <w:rsid w:val="00823FE6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803AA"/>
    <w:rsid w:val="008816C6"/>
    <w:rsid w:val="008849F9"/>
    <w:rsid w:val="0088571E"/>
    <w:rsid w:val="00885B01"/>
    <w:rsid w:val="00886CA6"/>
    <w:rsid w:val="0089052B"/>
    <w:rsid w:val="00896430"/>
    <w:rsid w:val="008A24AB"/>
    <w:rsid w:val="008A718D"/>
    <w:rsid w:val="008B095E"/>
    <w:rsid w:val="008B1B3E"/>
    <w:rsid w:val="008C1BDD"/>
    <w:rsid w:val="008C367E"/>
    <w:rsid w:val="008C4497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A7845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9D2"/>
    <w:rsid w:val="00B03F7E"/>
    <w:rsid w:val="00B04BCE"/>
    <w:rsid w:val="00B059BD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55970"/>
    <w:rsid w:val="00C603A4"/>
    <w:rsid w:val="00C62CEA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462"/>
    <w:rsid w:val="00D05D0B"/>
    <w:rsid w:val="00D16A4C"/>
    <w:rsid w:val="00D2042C"/>
    <w:rsid w:val="00D21387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6584B"/>
    <w:rsid w:val="00D711FB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92316"/>
    <w:rsid w:val="00D94F95"/>
    <w:rsid w:val="00DA32A7"/>
    <w:rsid w:val="00DA4F06"/>
    <w:rsid w:val="00DA67B3"/>
    <w:rsid w:val="00DB5762"/>
    <w:rsid w:val="00DB6234"/>
    <w:rsid w:val="00DB6EB3"/>
    <w:rsid w:val="00DC2AC7"/>
    <w:rsid w:val="00DC6782"/>
    <w:rsid w:val="00DD1346"/>
    <w:rsid w:val="00DD3B85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E72"/>
    <w:rsid w:val="00EE5F7B"/>
    <w:rsid w:val="00EF0A53"/>
    <w:rsid w:val="00EF1B79"/>
    <w:rsid w:val="00EF27BF"/>
    <w:rsid w:val="00EF5187"/>
    <w:rsid w:val="00EF7CDB"/>
    <w:rsid w:val="00F0220D"/>
    <w:rsid w:val="00F033B2"/>
    <w:rsid w:val="00F05D04"/>
    <w:rsid w:val="00F05D9E"/>
    <w:rsid w:val="00F223F7"/>
    <w:rsid w:val="00F227A2"/>
    <w:rsid w:val="00F22A3A"/>
    <w:rsid w:val="00F2545E"/>
    <w:rsid w:val="00F260A4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67EDE"/>
    <w:rsid w:val="00F70F4C"/>
    <w:rsid w:val="00F71A87"/>
    <w:rsid w:val="00F73AC5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40113C7"/>
    <w:rsid w:val="04E55F93"/>
    <w:rsid w:val="05001A70"/>
    <w:rsid w:val="058F492D"/>
    <w:rsid w:val="05F76454"/>
    <w:rsid w:val="06577A7F"/>
    <w:rsid w:val="06D8624F"/>
    <w:rsid w:val="0726649C"/>
    <w:rsid w:val="07C82CA9"/>
    <w:rsid w:val="08D00067"/>
    <w:rsid w:val="099123BB"/>
    <w:rsid w:val="0A1062B9"/>
    <w:rsid w:val="0A61363B"/>
    <w:rsid w:val="0A6A0048"/>
    <w:rsid w:val="0B691F99"/>
    <w:rsid w:val="0B7B02C2"/>
    <w:rsid w:val="0B9A7A75"/>
    <w:rsid w:val="0CDE300C"/>
    <w:rsid w:val="0CE75980"/>
    <w:rsid w:val="0D446082"/>
    <w:rsid w:val="0D7F5A9A"/>
    <w:rsid w:val="0F996E2E"/>
    <w:rsid w:val="10216577"/>
    <w:rsid w:val="11260DCC"/>
    <w:rsid w:val="11B147AE"/>
    <w:rsid w:val="134C478E"/>
    <w:rsid w:val="1356385F"/>
    <w:rsid w:val="13E24F5C"/>
    <w:rsid w:val="13F82B88"/>
    <w:rsid w:val="14027F5F"/>
    <w:rsid w:val="14496F20"/>
    <w:rsid w:val="15EF3BA4"/>
    <w:rsid w:val="169A32FE"/>
    <w:rsid w:val="17136580"/>
    <w:rsid w:val="17DA3B31"/>
    <w:rsid w:val="18CE5C46"/>
    <w:rsid w:val="19B1359D"/>
    <w:rsid w:val="19CF1C75"/>
    <w:rsid w:val="1A0E3DC8"/>
    <w:rsid w:val="1A1B4EBB"/>
    <w:rsid w:val="1ABA46D4"/>
    <w:rsid w:val="1BA62EAA"/>
    <w:rsid w:val="1BD8679D"/>
    <w:rsid w:val="1DF34A68"/>
    <w:rsid w:val="1FA37853"/>
    <w:rsid w:val="20A27E58"/>
    <w:rsid w:val="211F34E2"/>
    <w:rsid w:val="21255847"/>
    <w:rsid w:val="218660F1"/>
    <w:rsid w:val="22486BE4"/>
    <w:rsid w:val="24601AB4"/>
    <w:rsid w:val="24FE1D2D"/>
    <w:rsid w:val="25061BC6"/>
    <w:rsid w:val="25662C2D"/>
    <w:rsid w:val="2700303B"/>
    <w:rsid w:val="276534DC"/>
    <w:rsid w:val="285963DA"/>
    <w:rsid w:val="28A82B52"/>
    <w:rsid w:val="29103682"/>
    <w:rsid w:val="295056A6"/>
    <w:rsid w:val="2A2C0A1E"/>
    <w:rsid w:val="2A37135E"/>
    <w:rsid w:val="2A613D94"/>
    <w:rsid w:val="2A9C2A67"/>
    <w:rsid w:val="2AF419F3"/>
    <w:rsid w:val="2AF90477"/>
    <w:rsid w:val="2B16741F"/>
    <w:rsid w:val="2B525912"/>
    <w:rsid w:val="2B8B7510"/>
    <w:rsid w:val="2C4A5E02"/>
    <w:rsid w:val="2CCC5D72"/>
    <w:rsid w:val="2CD46331"/>
    <w:rsid w:val="2EF1228C"/>
    <w:rsid w:val="2F221019"/>
    <w:rsid w:val="2FCE7765"/>
    <w:rsid w:val="30980DA8"/>
    <w:rsid w:val="3189606B"/>
    <w:rsid w:val="32E14A9C"/>
    <w:rsid w:val="3496677F"/>
    <w:rsid w:val="351E2934"/>
    <w:rsid w:val="35D87FC1"/>
    <w:rsid w:val="36687B31"/>
    <w:rsid w:val="3689266D"/>
    <w:rsid w:val="38451381"/>
    <w:rsid w:val="39DE6266"/>
    <w:rsid w:val="3A3F75D4"/>
    <w:rsid w:val="3AAD1571"/>
    <w:rsid w:val="3AC151B3"/>
    <w:rsid w:val="3B041055"/>
    <w:rsid w:val="3BB32D4D"/>
    <w:rsid w:val="3BD34AE1"/>
    <w:rsid w:val="3C0B4937"/>
    <w:rsid w:val="3C1D3403"/>
    <w:rsid w:val="3DFF04CC"/>
    <w:rsid w:val="3E8462D3"/>
    <w:rsid w:val="3EE856DB"/>
    <w:rsid w:val="3F3D74FE"/>
    <w:rsid w:val="405A7CED"/>
    <w:rsid w:val="40BB2C08"/>
    <w:rsid w:val="429539E5"/>
    <w:rsid w:val="43301127"/>
    <w:rsid w:val="4430191F"/>
    <w:rsid w:val="447843B4"/>
    <w:rsid w:val="476211BA"/>
    <w:rsid w:val="479E3189"/>
    <w:rsid w:val="48CA3226"/>
    <w:rsid w:val="4A835FE1"/>
    <w:rsid w:val="4A9F7656"/>
    <w:rsid w:val="4AD8632C"/>
    <w:rsid w:val="4BD162FB"/>
    <w:rsid w:val="4C3F436C"/>
    <w:rsid w:val="4CB85031"/>
    <w:rsid w:val="4D49556E"/>
    <w:rsid w:val="4D726CBA"/>
    <w:rsid w:val="4E0D7EC7"/>
    <w:rsid w:val="4F510191"/>
    <w:rsid w:val="50455740"/>
    <w:rsid w:val="505110E7"/>
    <w:rsid w:val="50700DB5"/>
    <w:rsid w:val="515D5FD7"/>
    <w:rsid w:val="5188302A"/>
    <w:rsid w:val="523428EE"/>
    <w:rsid w:val="52DE461E"/>
    <w:rsid w:val="53D22331"/>
    <w:rsid w:val="545303EB"/>
    <w:rsid w:val="54833411"/>
    <w:rsid w:val="54D80280"/>
    <w:rsid w:val="55EC63FA"/>
    <w:rsid w:val="580677D8"/>
    <w:rsid w:val="588638FB"/>
    <w:rsid w:val="58CB6982"/>
    <w:rsid w:val="59054F83"/>
    <w:rsid w:val="5A1E1882"/>
    <w:rsid w:val="5B8D3A52"/>
    <w:rsid w:val="5BF840AA"/>
    <w:rsid w:val="5C430B68"/>
    <w:rsid w:val="5CBD7747"/>
    <w:rsid w:val="5CF05758"/>
    <w:rsid w:val="5DC822A5"/>
    <w:rsid w:val="5DFD403A"/>
    <w:rsid w:val="5E133831"/>
    <w:rsid w:val="60805DA5"/>
    <w:rsid w:val="6175447D"/>
    <w:rsid w:val="61F040BD"/>
    <w:rsid w:val="628B0C79"/>
    <w:rsid w:val="62F7440F"/>
    <w:rsid w:val="62FD472A"/>
    <w:rsid w:val="63262D12"/>
    <w:rsid w:val="63F713B2"/>
    <w:rsid w:val="64607548"/>
    <w:rsid w:val="661F0E5C"/>
    <w:rsid w:val="662758D6"/>
    <w:rsid w:val="66402D0B"/>
    <w:rsid w:val="67DC7A35"/>
    <w:rsid w:val="68362014"/>
    <w:rsid w:val="68B415C3"/>
    <w:rsid w:val="692614B5"/>
    <w:rsid w:val="69555E9B"/>
    <w:rsid w:val="69C42446"/>
    <w:rsid w:val="69C50AD1"/>
    <w:rsid w:val="6A2D0262"/>
    <w:rsid w:val="6A6A3201"/>
    <w:rsid w:val="6B0124D8"/>
    <w:rsid w:val="6C873D33"/>
    <w:rsid w:val="6D204840"/>
    <w:rsid w:val="6E3473A0"/>
    <w:rsid w:val="6F090516"/>
    <w:rsid w:val="6FBE2718"/>
    <w:rsid w:val="701D465E"/>
    <w:rsid w:val="71497EB2"/>
    <w:rsid w:val="72326462"/>
    <w:rsid w:val="73117D7E"/>
    <w:rsid w:val="732127B7"/>
    <w:rsid w:val="73C545A7"/>
    <w:rsid w:val="75273F73"/>
    <w:rsid w:val="75284EA2"/>
    <w:rsid w:val="75E472DC"/>
    <w:rsid w:val="78232A2D"/>
    <w:rsid w:val="79285337"/>
    <w:rsid w:val="799671DE"/>
    <w:rsid w:val="7A2C3931"/>
    <w:rsid w:val="7A497C8D"/>
    <w:rsid w:val="7A6A04A0"/>
    <w:rsid w:val="7A9652B6"/>
    <w:rsid w:val="7BAE260E"/>
    <w:rsid w:val="7CAD52A9"/>
    <w:rsid w:val="7E8A5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1761</Words>
  <Characters>1891</Characters>
  <Lines>15</Lines>
  <Paragraphs>4</Paragraphs>
  <TotalTime>78</TotalTime>
  <ScaleCrop>false</ScaleCrop>
  <LinksUpToDate>false</LinksUpToDate>
  <CharactersWithSpaces>2148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2025-09-16T12:49:00Z</dcterms:created>
  <dc:creator>Administrator</dc:creator>
  <cp:lastModifiedBy>市医学会</cp:lastModifiedBy>
  <cp:lastPrinted>2024-12-13T01:14:00Z</cp:lastPrinted>
  <dcterms:modified xsi:type="dcterms:W3CDTF">2025-09-22T07:06:34Z</dcterms:modified>
  <dc:title>眉山市医学会文件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1FFFE42800B54BAAB459BED4D0205AA9_13</vt:lpwstr>
  </property>
  <property fmtid="{D5CDD505-2E9C-101B-9397-08002B2CF9AE}" pid="4" name="KSOTemplateDocerSaveRecord">
    <vt:lpwstr>eyJoZGlkIjoiYjU2NzhhYzkzNTk0NzY1MTg4OWY3NjRmYjliMjJiMWIifQ==</vt:lpwstr>
  </property>
</Properties>
</file>